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2E153E" w14:textId="1FF1D21A" w:rsidR="00896A87" w:rsidRPr="00D675B1" w:rsidRDefault="00AB612F" w:rsidP="00896A87">
      <w:pPr>
        <w:spacing w:after="0"/>
        <w:contextualSpacing/>
        <w:jc w:val="center"/>
        <w:rPr>
          <w:rFonts w:ascii="Times New Roman" w:hAnsi="Times New Roman" w:cs="Times New Roman"/>
          <w:b/>
          <w:bCs/>
          <w:sz w:val="24"/>
          <w:szCs w:val="24"/>
        </w:rPr>
      </w:pPr>
      <w:r w:rsidRPr="00D675B1">
        <w:rPr>
          <w:rFonts w:ascii="Times New Roman" w:hAnsi="Times New Roman" w:cs="Times New Roman"/>
          <w:b/>
          <w:bCs/>
          <w:sz w:val="24"/>
          <w:szCs w:val="24"/>
        </w:rPr>
        <w:t>PSYC 5002-</w:t>
      </w:r>
      <w:r w:rsidR="00896A87" w:rsidRPr="00D675B1">
        <w:rPr>
          <w:rFonts w:ascii="Times New Roman" w:hAnsi="Times New Roman" w:cs="Times New Roman"/>
          <w:b/>
          <w:bCs/>
          <w:sz w:val="24"/>
          <w:szCs w:val="24"/>
        </w:rPr>
        <w:t>202</w:t>
      </w:r>
      <w:r w:rsidRPr="00D675B1">
        <w:rPr>
          <w:rFonts w:ascii="Times New Roman" w:hAnsi="Times New Roman" w:cs="Times New Roman"/>
          <w:b/>
          <w:bCs/>
          <w:sz w:val="24"/>
          <w:szCs w:val="24"/>
        </w:rPr>
        <w:t>: Advanced Practicum</w:t>
      </w:r>
    </w:p>
    <w:p w14:paraId="12202B6A" w14:textId="42C5C83A" w:rsidR="00AB612F" w:rsidRPr="00D675B1" w:rsidRDefault="00896A87" w:rsidP="00896A87">
      <w:pPr>
        <w:spacing w:after="0"/>
        <w:contextualSpacing/>
        <w:jc w:val="center"/>
        <w:rPr>
          <w:rFonts w:ascii="Times New Roman" w:hAnsi="Times New Roman" w:cs="Times New Roman"/>
          <w:b/>
          <w:bCs/>
          <w:sz w:val="24"/>
          <w:szCs w:val="24"/>
        </w:rPr>
      </w:pPr>
      <w:r w:rsidRPr="00D675B1">
        <w:rPr>
          <w:rFonts w:ascii="Times New Roman" w:hAnsi="Times New Roman" w:cs="Times New Roman"/>
          <w:b/>
          <w:bCs/>
          <w:sz w:val="24"/>
          <w:szCs w:val="24"/>
        </w:rPr>
        <w:t>S</w:t>
      </w:r>
      <w:r w:rsidR="00400B0D" w:rsidRPr="00D675B1">
        <w:rPr>
          <w:rFonts w:ascii="Times New Roman" w:hAnsi="Times New Roman" w:cs="Times New Roman"/>
          <w:b/>
          <w:bCs/>
          <w:sz w:val="24"/>
          <w:szCs w:val="24"/>
        </w:rPr>
        <w:t>ummer</w:t>
      </w:r>
      <w:r w:rsidR="00D675B1">
        <w:rPr>
          <w:rFonts w:ascii="Times New Roman" w:hAnsi="Times New Roman" w:cs="Times New Roman"/>
          <w:b/>
          <w:bCs/>
          <w:sz w:val="24"/>
          <w:szCs w:val="24"/>
        </w:rPr>
        <w:t xml:space="preserve"> Session II,</w:t>
      </w:r>
      <w:bookmarkStart w:id="0" w:name="_GoBack"/>
      <w:bookmarkEnd w:id="0"/>
      <w:r w:rsidR="00400B0D" w:rsidRPr="00D675B1">
        <w:rPr>
          <w:rFonts w:ascii="Times New Roman" w:hAnsi="Times New Roman" w:cs="Times New Roman"/>
          <w:b/>
          <w:bCs/>
          <w:sz w:val="24"/>
          <w:szCs w:val="24"/>
        </w:rPr>
        <w:t xml:space="preserve"> 2020</w:t>
      </w:r>
    </w:p>
    <w:p w14:paraId="5280C9F5" w14:textId="77777777" w:rsidR="00AB612F" w:rsidRPr="006B1270" w:rsidRDefault="00AB612F" w:rsidP="00400B0D">
      <w:pPr>
        <w:spacing w:after="0"/>
        <w:contextualSpacing/>
        <w:jc w:val="center"/>
        <w:rPr>
          <w:rFonts w:ascii="Times New Roman" w:hAnsi="Times New Roman" w:cs="Times New Roman"/>
          <w:sz w:val="24"/>
          <w:szCs w:val="24"/>
        </w:rPr>
      </w:pPr>
    </w:p>
    <w:p w14:paraId="417598CE" w14:textId="35837D4F" w:rsidR="00400B0D" w:rsidRPr="006B1270" w:rsidRDefault="00400B0D" w:rsidP="00400B0D">
      <w:pPr>
        <w:spacing w:after="0"/>
        <w:rPr>
          <w:rFonts w:ascii="Times New Roman" w:hAnsi="Times New Roman" w:cs="Times New Roman"/>
          <w:sz w:val="24"/>
          <w:szCs w:val="24"/>
        </w:rPr>
      </w:pPr>
      <w:r w:rsidRPr="006B1270">
        <w:rPr>
          <w:rFonts w:ascii="Times New Roman" w:hAnsi="Times New Roman" w:cs="Times New Roman"/>
          <w:sz w:val="24"/>
          <w:szCs w:val="24"/>
        </w:rPr>
        <w:t>Instructor:</w:t>
      </w:r>
      <w:r w:rsidRPr="006B1270">
        <w:rPr>
          <w:rFonts w:ascii="Times New Roman" w:hAnsi="Times New Roman" w:cs="Times New Roman"/>
          <w:sz w:val="24"/>
          <w:szCs w:val="24"/>
        </w:rPr>
        <w:tab/>
      </w:r>
      <w:r w:rsidRPr="006B1270">
        <w:rPr>
          <w:rFonts w:ascii="Times New Roman" w:hAnsi="Times New Roman" w:cs="Times New Roman"/>
          <w:sz w:val="24"/>
          <w:szCs w:val="24"/>
        </w:rPr>
        <w:tab/>
      </w:r>
      <w:r w:rsidRPr="006B1270">
        <w:rPr>
          <w:rFonts w:ascii="Times New Roman" w:hAnsi="Times New Roman" w:cs="Times New Roman"/>
          <w:sz w:val="24"/>
          <w:szCs w:val="24"/>
        </w:rPr>
        <w:tab/>
        <w:t>Paul B. Ingram, PhD</w:t>
      </w:r>
    </w:p>
    <w:p w14:paraId="35BE66D2" w14:textId="102C3795" w:rsidR="00400B0D" w:rsidRPr="006B1270" w:rsidRDefault="00400B0D" w:rsidP="00400B0D">
      <w:pPr>
        <w:spacing w:after="0"/>
        <w:rPr>
          <w:rFonts w:ascii="Times New Roman" w:hAnsi="Times New Roman" w:cs="Times New Roman"/>
          <w:sz w:val="24"/>
          <w:szCs w:val="24"/>
        </w:rPr>
      </w:pPr>
      <w:r w:rsidRPr="006B1270">
        <w:rPr>
          <w:rFonts w:ascii="Times New Roman" w:hAnsi="Times New Roman" w:cs="Times New Roman"/>
          <w:sz w:val="24"/>
          <w:szCs w:val="24"/>
        </w:rPr>
        <w:t>Day/Time:</w:t>
      </w:r>
      <w:r w:rsidRPr="006B1270">
        <w:rPr>
          <w:rFonts w:ascii="Times New Roman" w:hAnsi="Times New Roman" w:cs="Times New Roman"/>
          <w:sz w:val="24"/>
          <w:szCs w:val="24"/>
        </w:rPr>
        <w:tab/>
      </w:r>
      <w:r w:rsidRPr="006B1270">
        <w:rPr>
          <w:rFonts w:ascii="Times New Roman" w:hAnsi="Times New Roman" w:cs="Times New Roman"/>
          <w:sz w:val="24"/>
          <w:szCs w:val="24"/>
        </w:rPr>
        <w:tab/>
      </w:r>
      <w:r w:rsidRPr="006B1270">
        <w:rPr>
          <w:rFonts w:ascii="Times New Roman" w:hAnsi="Times New Roman" w:cs="Times New Roman"/>
          <w:sz w:val="24"/>
          <w:szCs w:val="24"/>
        </w:rPr>
        <w:tab/>
        <w:t>Monday 1-3 (Group 1) and Wednesday (Group 2)</w:t>
      </w:r>
    </w:p>
    <w:p w14:paraId="4BC42F9C" w14:textId="77777777" w:rsidR="00400B0D" w:rsidRPr="006B1270" w:rsidRDefault="00400B0D" w:rsidP="00400B0D">
      <w:pPr>
        <w:spacing w:after="0"/>
        <w:rPr>
          <w:rFonts w:ascii="Times New Roman" w:hAnsi="Times New Roman" w:cs="Times New Roman"/>
          <w:sz w:val="24"/>
          <w:szCs w:val="24"/>
        </w:rPr>
      </w:pPr>
      <w:r w:rsidRPr="006B1270">
        <w:rPr>
          <w:rFonts w:ascii="Times New Roman" w:hAnsi="Times New Roman" w:cs="Times New Roman"/>
          <w:sz w:val="24"/>
          <w:szCs w:val="24"/>
        </w:rPr>
        <w:tab/>
      </w:r>
      <w:r w:rsidRPr="006B1270">
        <w:rPr>
          <w:rFonts w:ascii="Times New Roman" w:hAnsi="Times New Roman" w:cs="Times New Roman"/>
          <w:sz w:val="24"/>
          <w:szCs w:val="24"/>
        </w:rPr>
        <w:tab/>
      </w:r>
      <w:r w:rsidRPr="006B1270">
        <w:rPr>
          <w:rFonts w:ascii="Times New Roman" w:hAnsi="Times New Roman" w:cs="Times New Roman"/>
          <w:sz w:val="24"/>
          <w:szCs w:val="24"/>
        </w:rPr>
        <w:tab/>
      </w:r>
      <w:r w:rsidRPr="006B1270">
        <w:rPr>
          <w:rFonts w:ascii="Times New Roman" w:hAnsi="Times New Roman" w:cs="Times New Roman"/>
          <w:sz w:val="24"/>
          <w:szCs w:val="24"/>
        </w:rPr>
        <w:tab/>
        <w:t xml:space="preserve">Class instruction is split, with half of the class in each group. </w:t>
      </w:r>
    </w:p>
    <w:p w14:paraId="0B5CF5F2" w14:textId="409EF693" w:rsidR="00400B0D" w:rsidRPr="006B1270" w:rsidRDefault="00400B0D" w:rsidP="00400B0D">
      <w:pPr>
        <w:spacing w:after="0"/>
        <w:ind w:left="2880"/>
        <w:rPr>
          <w:rFonts w:ascii="Times New Roman" w:hAnsi="Times New Roman" w:cs="Times New Roman"/>
          <w:sz w:val="24"/>
          <w:szCs w:val="24"/>
        </w:rPr>
      </w:pPr>
      <w:r w:rsidRPr="006B1270">
        <w:rPr>
          <w:rFonts w:ascii="Times New Roman" w:hAnsi="Times New Roman" w:cs="Times New Roman"/>
          <w:sz w:val="24"/>
          <w:szCs w:val="24"/>
        </w:rPr>
        <w:t xml:space="preserve">Group assignments will be made on or before the first day of class based on student availability. </w:t>
      </w:r>
    </w:p>
    <w:p w14:paraId="2D664071" w14:textId="77777777" w:rsidR="00400B0D" w:rsidRPr="006B1270" w:rsidRDefault="00400B0D" w:rsidP="00400B0D">
      <w:pPr>
        <w:spacing w:after="0"/>
        <w:ind w:left="2880"/>
        <w:rPr>
          <w:rFonts w:ascii="Times New Roman" w:hAnsi="Times New Roman" w:cs="Times New Roman"/>
          <w:sz w:val="24"/>
          <w:szCs w:val="24"/>
        </w:rPr>
      </w:pPr>
    </w:p>
    <w:p w14:paraId="69EA7D44" w14:textId="23B5C609" w:rsidR="00400B0D" w:rsidRPr="006B1270" w:rsidRDefault="00400B0D" w:rsidP="00400B0D">
      <w:pPr>
        <w:spacing w:after="0"/>
        <w:rPr>
          <w:rFonts w:ascii="Times New Roman" w:hAnsi="Times New Roman" w:cs="Times New Roman"/>
          <w:sz w:val="24"/>
          <w:szCs w:val="24"/>
        </w:rPr>
      </w:pPr>
      <w:r w:rsidRPr="006B1270">
        <w:rPr>
          <w:rFonts w:ascii="Times New Roman" w:hAnsi="Times New Roman" w:cs="Times New Roman"/>
          <w:sz w:val="24"/>
          <w:szCs w:val="24"/>
        </w:rPr>
        <w:t>Location:</w:t>
      </w:r>
      <w:r w:rsidRPr="006B1270">
        <w:rPr>
          <w:rFonts w:ascii="Times New Roman" w:hAnsi="Times New Roman" w:cs="Times New Roman"/>
          <w:sz w:val="24"/>
          <w:szCs w:val="24"/>
        </w:rPr>
        <w:tab/>
      </w:r>
      <w:r w:rsidRPr="006B1270">
        <w:rPr>
          <w:rFonts w:ascii="Times New Roman" w:hAnsi="Times New Roman" w:cs="Times New Roman"/>
          <w:sz w:val="24"/>
          <w:szCs w:val="24"/>
        </w:rPr>
        <w:tab/>
      </w:r>
      <w:r w:rsidRPr="006B1270">
        <w:rPr>
          <w:rFonts w:ascii="Times New Roman" w:hAnsi="Times New Roman" w:cs="Times New Roman"/>
          <w:sz w:val="24"/>
          <w:szCs w:val="24"/>
        </w:rPr>
        <w:tab/>
      </w:r>
      <w:hyperlink r:id="rId5" w:history="1">
        <w:r w:rsidRPr="006B1270">
          <w:rPr>
            <w:rStyle w:val="Hyperlink"/>
            <w:rFonts w:ascii="Times New Roman" w:hAnsi="Times New Roman" w:cs="Times New Roman"/>
            <w:sz w:val="24"/>
            <w:szCs w:val="24"/>
          </w:rPr>
          <w:t>https://zoom.us/j/2628083412</w:t>
        </w:r>
      </w:hyperlink>
      <w:r w:rsidRPr="006B1270">
        <w:rPr>
          <w:rFonts w:ascii="Times New Roman" w:hAnsi="Times New Roman" w:cs="Times New Roman"/>
          <w:sz w:val="24"/>
          <w:szCs w:val="24"/>
        </w:rPr>
        <w:t xml:space="preserve"> while online</w:t>
      </w:r>
    </w:p>
    <w:p w14:paraId="0F7B12CD" w14:textId="056C04CE" w:rsidR="00400B0D" w:rsidRPr="006B1270" w:rsidRDefault="00400B0D" w:rsidP="00400B0D">
      <w:pPr>
        <w:spacing w:after="0"/>
        <w:rPr>
          <w:rFonts w:ascii="Times New Roman" w:hAnsi="Times New Roman" w:cs="Times New Roman"/>
          <w:sz w:val="24"/>
          <w:szCs w:val="24"/>
        </w:rPr>
      </w:pPr>
      <w:r w:rsidRPr="006B1270">
        <w:rPr>
          <w:rFonts w:ascii="Times New Roman" w:hAnsi="Times New Roman" w:cs="Times New Roman"/>
          <w:sz w:val="24"/>
          <w:szCs w:val="24"/>
        </w:rPr>
        <w:tab/>
      </w:r>
      <w:r w:rsidRPr="006B1270">
        <w:rPr>
          <w:rFonts w:ascii="Times New Roman" w:hAnsi="Times New Roman" w:cs="Times New Roman"/>
          <w:sz w:val="24"/>
          <w:szCs w:val="24"/>
        </w:rPr>
        <w:tab/>
      </w:r>
      <w:r w:rsidRPr="006B1270">
        <w:rPr>
          <w:rFonts w:ascii="Times New Roman" w:hAnsi="Times New Roman" w:cs="Times New Roman"/>
          <w:sz w:val="24"/>
          <w:szCs w:val="24"/>
        </w:rPr>
        <w:tab/>
      </w:r>
      <w:r w:rsidRPr="006B1270">
        <w:rPr>
          <w:rFonts w:ascii="Times New Roman" w:hAnsi="Times New Roman" w:cs="Times New Roman"/>
          <w:sz w:val="24"/>
          <w:szCs w:val="24"/>
        </w:rPr>
        <w:tab/>
        <w:t>Psych 204 when in person (N/A for Summer II, 2020)</w:t>
      </w:r>
    </w:p>
    <w:p w14:paraId="150D5839" w14:textId="3BFE37E8" w:rsidR="00400B0D" w:rsidRPr="006B1270" w:rsidRDefault="00400B0D" w:rsidP="00400B0D">
      <w:pPr>
        <w:spacing w:after="0"/>
        <w:rPr>
          <w:rFonts w:ascii="Times New Roman" w:hAnsi="Times New Roman" w:cs="Times New Roman"/>
          <w:sz w:val="24"/>
          <w:szCs w:val="24"/>
        </w:rPr>
      </w:pPr>
    </w:p>
    <w:p w14:paraId="63D47D6E" w14:textId="3E25A241" w:rsidR="00400B0D" w:rsidRPr="006B1270" w:rsidRDefault="00400B0D" w:rsidP="00400B0D">
      <w:pPr>
        <w:spacing w:after="0"/>
        <w:rPr>
          <w:rFonts w:ascii="Times New Roman" w:hAnsi="Times New Roman" w:cs="Times New Roman"/>
          <w:sz w:val="24"/>
          <w:szCs w:val="24"/>
        </w:rPr>
      </w:pPr>
      <w:r w:rsidRPr="006B1270">
        <w:rPr>
          <w:rFonts w:ascii="Times New Roman" w:hAnsi="Times New Roman" w:cs="Times New Roman"/>
          <w:sz w:val="24"/>
          <w:szCs w:val="24"/>
        </w:rPr>
        <w:t>Instructor Office Hours:</w:t>
      </w:r>
      <w:r w:rsidRPr="006B1270">
        <w:rPr>
          <w:rFonts w:ascii="Times New Roman" w:hAnsi="Times New Roman" w:cs="Times New Roman"/>
          <w:sz w:val="24"/>
          <w:szCs w:val="24"/>
        </w:rPr>
        <w:tab/>
        <w:t>Tuesday 10-12 by appointment</w:t>
      </w:r>
    </w:p>
    <w:p w14:paraId="6C341590" w14:textId="740DDF5A" w:rsidR="00400B0D" w:rsidRPr="006B1270" w:rsidRDefault="00400B0D" w:rsidP="00896A87">
      <w:pPr>
        <w:spacing w:after="0"/>
        <w:ind w:left="2160" w:firstLine="720"/>
        <w:rPr>
          <w:rFonts w:ascii="Times New Roman" w:hAnsi="Times New Roman" w:cs="Times New Roman"/>
          <w:sz w:val="24"/>
          <w:szCs w:val="24"/>
        </w:rPr>
      </w:pPr>
      <w:r w:rsidRPr="006B1270">
        <w:rPr>
          <w:rFonts w:ascii="Times New Roman" w:hAnsi="Times New Roman" w:cs="Times New Roman"/>
          <w:sz w:val="24"/>
          <w:szCs w:val="24"/>
        </w:rPr>
        <w:t xml:space="preserve">Available via </w:t>
      </w:r>
      <w:hyperlink r:id="rId6" w:history="1">
        <w:r w:rsidRPr="006B1270">
          <w:rPr>
            <w:rStyle w:val="Hyperlink"/>
            <w:rFonts w:ascii="Times New Roman" w:hAnsi="Times New Roman" w:cs="Times New Roman"/>
            <w:sz w:val="24"/>
            <w:szCs w:val="24"/>
          </w:rPr>
          <w:t>https://zoom.us/j/2628083412</w:t>
        </w:r>
      </w:hyperlink>
      <w:r w:rsidRPr="006B1270">
        <w:rPr>
          <w:rFonts w:ascii="Times New Roman" w:hAnsi="Times New Roman" w:cs="Times New Roman"/>
          <w:sz w:val="24"/>
          <w:szCs w:val="24"/>
        </w:rPr>
        <w:t xml:space="preserve"> </w:t>
      </w:r>
    </w:p>
    <w:p w14:paraId="0D834DBF" w14:textId="2368BDB3" w:rsidR="00896A87" w:rsidRPr="006B1270" w:rsidRDefault="00400B0D" w:rsidP="00400B0D">
      <w:pPr>
        <w:spacing w:after="0"/>
        <w:rPr>
          <w:rFonts w:ascii="Times New Roman" w:hAnsi="Times New Roman" w:cs="Times New Roman"/>
          <w:sz w:val="24"/>
          <w:szCs w:val="24"/>
        </w:rPr>
      </w:pPr>
      <w:r w:rsidRPr="006B1270">
        <w:rPr>
          <w:rFonts w:ascii="Times New Roman" w:hAnsi="Times New Roman" w:cs="Times New Roman"/>
          <w:sz w:val="24"/>
          <w:szCs w:val="24"/>
        </w:rPr>
        <w:t>Instructor contact:</w:t>
      </w:r>
      <w:r w:rsidRPr="006B1270">
        <w:rPr>
          <w:rFonts w:ascii="Times New Roman" w:hAnsi="Times New Roman" w:cs="Times New Roman"/>
          <w:sz w:val="24"/>
          <w:szCs w:val="24"/>
        </w:rPr>
        <w:tab/>
      </w:r>
      <w:r w:rsidRPr="006B1270">
        <w:rPr>
          <w:rFonts w:ascii="Times New Roman" w:hAnsi="Times New Roman" w:cs="Times New Roman"/>
          <w:sz w:val="24"/>
          <w:szCs w:val="24"/>
        </w:rPr>
        <w:tab/>
      </w:r>
      <w:hyperlink r:id="rId7" w:history="1">
        <w:r w:rsidRPr="006B1270">
          <w:rPr>
            <w:rStyle w:val="Hyperlink"/>
            <w:rFonts w:ascii="Times New Roman" w:hAnsi="Times New Roman" w:cs="Times New Roman"/>
            <w:sz w:val="24"/>
            <w:szCs w:val="24"/>
          </w:rPr>
          <w:t>Paul.Ingram@ttu.edu</w:t>
        </w:r>
      </w:hyperlink>
    </w:p>
    <w:p w14:paraId="30E3777F" w14:textId="458DF159" w:rsidR="00400B0D" w:rsidRPr="006B1270" w:rsidRDefault="00400B0D" w:rsidP="00400B0D">
      <w:pPr>
        <w:spacing w:after="0"/>
        <w:rPr>
          <w:rFonts w:ascii="Times New Roman" w:hAnsi="Times New Roman" w:cs="Times New Roman"/>
          <w:sz w:val="24"/>
          <w:szCs w:val="24"/>
        </w:rPr>
      </w:pPr>
      <w:r w:rsidRPr="006B1270">
        <w:rPr>
          <w:rFonts w:ascii="Times New Roman" w:hAnsi="Times New Roman" w:cs="Times New Roman"/>
          <w:sz w:val="24"/>
          <w:szCs w:val="24"/>
        </w:rPr>
        <w:tab/>
      </w:r>
      <w:r w:rsidRPr="006B1270">
        <w:rPr>
          <w:rFonts w:ascii="Times New Roman" w:hAnsi="Times New Roman" w:cs="Times New Roman"/>
          <w:sz w:val="24"/>
          <w:szCs w:val="24"/>
        </w:rPr>
        <w:tab/>
      </w:r>
      <w:r w:rsidRPr="006B1270">
        <w:rPr>
          <w:rFonts w:ascii="Times New Roman" w:hAnsi="Times New Roman" w:cs="Times New Roman"/>
          <w:sz w:val="24"/>
          <w:szCs w:val="24"/>
        </w:rPr>
        <w:tab/>
      </w:r>
      <w:r w:rsidRPr="006B1270">
        <w:rPr>
          <w:rFonts w:ascii="Times New Roman" w:hAnsi="Times New Roman" w:cs="Times New Roman"/>
          <w:sz w:val="24"/>
          <w:szCs w:val="24"/>
        </w:rPr>
        <w:tab/>
        <w:t>(785) 764-2336</w:t>
      </w:r>
      <w:r w:rsidR="00896A87" w:rsidRPr="006B1270">
        <w:rPr>
          <w:rFonts w:ascii="Times New Roman" w:hAnsi="Times New Roman" w:cs="Times New Roman"/>
          <w:sz w:val="24"/>
          <w:szCs w:val="24"/>
        </w:rPr>
        <w:t xml:space="preserve"> (personal cell phone)</w:t>
      </w:r>
    </w:p>
    <w:p w14:paraId="6B7F19E3" w14:textId="77777777" w:rsidR="00AB612F" w:rsidRPr="006B1270" w:rsidRDefault="00AB612F" w:rsidP="00AB612F">
      <w:pPr>
        <w:spacing w:after="0"/>
        <w:contextualSpacing/>
        <w:rPr>
          <w:rFonts w:ascii="Times New Roman" w:hAnsi="Times New Roman" w:cs="Times New Roman"/>
          <w:sz w:val="24"/>
          <w:szCs w:val="24"/>
        </w:rPr>
      </w:pPr>
    </w:p>
    <w:p w14:paraId="2D3F7011" w14:textId="7DDCAEBA" w:rsidR="00D81515" w:rsidRPr="006B1270" w:rsidRDefault="00D81515" w:rsidP="00AB612F">
      <w:pPr>
        <w:spacing w:before="240" w:after="0"/>
        <w:contextualSpacing/>
        <w:rPr>
          <w:rFonts w:ascii="Times New Roman" w:hAnsi="Times New Roman" w:cs="Times New Roman"/>
          <w:b/>
          <w:sz w:val="24"/>
          <w:szCs w:val="24"/>
          <w:u w:val="single"/>
        </w:rPr>
      </w:pPr>
      <w:r w:rsidRPr="006B1270">
        <w:rPr>
          <w:rFonts w:ascii="Times New Roman" w:hAnsi="Times New Roman" w:cs="Times New Roman"/>
          <w:b/>
          <w:sz w:val="24"/>
          <w:szCs w:val="24"/>
          <w:u w:val="single"/>
        </w:rPr>
        <w:t>Course Description:</w:t>
      </w:r>
    </w:p>
    <w:p w14:paraId="75BB114B" w14:textId="557E1F0B" w:rsidR="00D81515" w:rsidRPr="006B1270" w:rsidRDefault="00E34E4C" w:rsidP="00D81515">
      <w:pPr>
        <w:spacing w:after="0"/>
        <w:contextualSpacing/>
        <w:rPr>
          <w:rFonts w:ascii="Times New Roman" w:hAnsi="Times New Roman" w:cs="Times New Roman"/>
          <w:sz w:val="24"/>
          <w:szCs w:val="24"/>
        </w:rPr>
      </w:pPr>
      <w:r w:rsidRPr="006B1270">
        <w:rPr>
          <w:rFonts w:ascii="Times New Roman" w:hAnsi="Times New Roman" w:cs="Times New Roman"/>
          <w:sz w:val="24"/>
          <w:szCs w:val="24"/>
        </w:rPr>
        <w:t>The purpose of this course is to broaden and deepen your competencies as a therapist and as a professional.</w:t>
      </w:r>
      <w:r w:rsidR="00400B0D" w:rsidRPr="006B1270">
        <w:rPr>
          <w:rFonts w:ascii="Times New Roman" w:hAnsi="Times New Roman" w:cs="Times New Roman"/>
          <w:sz w:val="24"/>
          <w:szCs w:val="24"/>
        </w:rPr>
        <w:t xml:space="preserve"> You will receive individual supervision as needed and group supervision while you provide therapy at the TTU psychology clinic. </w:t>
      </w:r>
    </w:p>
    <w:p w14:paraId="2D569B7D" w14:textId="77777777" w:rsidR="006B1270" w:rsidRDefault="006B1270" w:rsidP="00896A87">
      <w:pPr>
        <w:spacing w:after="0" w:line="240" w:lineRule="auto"/>
        <w:rPr>
          <w:rFonts w:ascii="Times New Roman" w:hAnsi="Times New Roman" w:cs="Times New Roman"/>
          <w:b/>
          <w:sz w:val="24"/>
          <w:szCs w:val="24"/>
          <w:u w:val="single"/>
        </w:rPr>
      </w:pPr>
    </w:p>
    <w:p w14:paraId="7EF5397D" w14:textId="5A6D4756" w:rsidR="004D3A32" w:rsidRPr="006B1270" w:rsidRDefault="00DB3C6B" w:rsidP="00896A87">
      <w:pPr>
        <w:spacing w:after="0" w:line="240" w:lineRule="auto"/>
        <w:rPr>
          <w:rFonts w:ascii="Times New Roman" w:hAnsi="Times New Roman" w:cs="Times New Roman"/>
          <w:b/>
          <w:sz w:val="24"/>
          <w:szCs w:val="24"/>
          <w:u w:val="single"/>
        </w:rPr>
      </w:pPr>
      <w:r w:rsidRPr="006B1270">
        <w:rPr>
          <w:rFonts w:ascii="Times New Roman" w:hAnsi="Times New Roman" w:cs="Times New Roman"/>
          <w:b/>
          <w:sz w:val="24"/>
          <w:szCs w:val="24"/>
          <w:u w:val="single"/>
        </w:rPr>
        <w:t>Learning Objectives:</w:t>
      </w:r>
    </w:p>
    <w:p w14:paraId="4A97BAF0" w14:textId="62CFCDB3" w:rsidR="00E34E4C" w:rsidRPr="006B1270" w:rsidRDefault="00E34E4C" w:rsidP="00896A87">
      <w:pPr>
        <w:pStyle w:val="ListParagraph"/>
        <w:numPr>
          <w:ilvl w:val="0"/>
          <w:numId w:val="3"/>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Students will apply ethical principles and guidelines of the profession and the state of Texas in the practice of psychology.</w:t>
      </w:r>
    </w:p>
    <w:p w14:paraId="39EB5C82" w14:textId="0ACF587A" w:rsidR="00E34E4C" w:rsidRPr="006B1270" w:rsidRDefault="00E34E4C" w:rsidP="00E34E4C">
      <w:pPr>
        <w:pStyle w:val="ListParagraph"/>
        <w:numPr>
          <w:ilvl w:val="0"/>
          <w:numId w:val="3"/>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Students will apply theories and method to the practice of psychology.</w:t>
      </w:r>
    </w:p>
    <w:p w14:paraId="1548C078" w14:textId="2F238460" w:rsidR="00E34E4C" w:rsidRPr="006B1270" w:rsidRDefault="00E34E4C" w:rsidP="00E34E4C">
      <w:pPr>
        <w:pStyle w:val="ListParagraph"/>
        <w:numPr>
          <w:ilvl w:val="0"/>
          <w:numId w:val="3"/>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Students will integrate science into the practice of psychology.</w:t>
      </w:r>
    </w:p>
    <w:p w14:paraId="30F96119" w14:textId="5029CBD2" w:rsidR="00E34E4C" w:rsidRPr="006B1270" w:rsidRDefault="00E34E4C" w:rsidP="00E34E4C">
      <w:pPr>
        <w:pStyle w:val="ListParagraph"/>
        <w:numPr>
          <w:ilvl w:val="0"/>
          <w:numId w:val="3"/>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Students will gain knowledge, experience, and skills related to diversity issues in the practice of psychology.</w:t>
      </w:r>
    </w:p>
    <w:p w14:paraId="6A0EC74F" w14:textId="2228E55D" w:rsidR="00E34E4C" w:rsidRPr="006B1270" w:rsidRDefault="00E34E4C" w:rsidP="00E34E4C">
      <w:pPr>
        <w:pStyle w:val="ListParagraph"/>
        <w:numPr>
          <w:ilvl w:val="0"/>
          <w:numId w:val="3"/>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Students will develop theoretical orientation and case conceptualization skills.</w:t>
      </w:r>
    </w:p>
    <w:p w14:paraId="46DB167E" w14:textId="5DCCC0DC" w:rsidR="00E34E4C" w:rsidRPr="006B1270" w:rsidRDefault="00E34E4C" w:rsidP="00E34E4C">
      <w:pPr>
        <w:pStyle w:val="ListParagraph"/>
        <w:numPr>
          <w:ilvl w:val="0"/>
          <w:numId w:val="3"/>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Students will further their understanding of themselves as individuals and gain an awareness of how this affects their work as counseling psychologists.</w:t>
      </w:r>
    </w:p>
    <w:p w14:paraId="7847374A" w14:textId="3A4A77DC" w:rsidR="00E34E4C" w:rsidRPr="006B1270" w:rsidRDefault="00E34E4C" w:rsidP="00E34E4C">
      <w:pPr>
        <w:pStyle w:val="ListParagraph"/>
        <w:numPr>
          <w:ilvl w:val="0"/>
          <w:numId w:val="3"/>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Students will gain efficacy, confidence, and competence as therapists.</w:t>
      </w:r>
    </w:p>
    <w:p w14:paraId="1EB459BC" w14:textId="77777777" w:rsidR="00E34E4C" w:rsidRPr="006B1270" w:rsidRDefault="00E34E4C" w:rsidP="00535E16">
      <w:pPr>
        <w:autoSpaceDE w:val="0"/>
        <w:autoSpaceDN w:val="0"/>
        <w:adjustRightInd w:val="0"/>
        <w:spacing w:after="0" w:line="240" w:lineRule="auto"/>
        <w:rPr>
          <w:rFonts w:ascii="Times New Roman" w:hAnsi="Times New Roman" w:cs="Times New Roman"/>
          <w:sz w:val="24"/>
          <w:szCs w:val="24"/>
        </w:rPr>
      </w:pPr>
    </w:p>
    <w:p w14:paraId="3B7546A6" w14:textId="6880FF2E" w:rsidR="00E34E4C" w:rsidRPr="006B1270" w:rsidRDefault="00E34E4C" w:rsidP="00E34E4C">
      <w:pPr>
        <w:autoSpaceDE w:val="0"/>
        <w:autoSpaceDN w:val="0"/>
        <w:adjustRightInd w:val="0"/>
        <w:spacing w:after="0" w:line="240" w:lineRule="auto"/>
        <w:rPr>
          <w:rFonts w:ascii="Times New Roman" w:hAnsi="Times New Roman" w:cs="Times New Roman"/>
          <w:b/>
          <w:bCs/>
          <w:iCs/>
          <w:sz w:val="24"/>
          <w:szCs w:val="24"/>
          <w:u w:val="single"/>
        </w:rPr>
      </w:pPr>
      <w:r w:rsidRPr="006B1270">
        <w:rPr>
          <w:rFonts w:ascii="Times New Roman" w:hAnsi="Times New Roman" w:cs="Times New Roman"/>
          <w:b/>
          <w:bCs/>
          <w:iCs/>
          <w:sz w:val="24"/>
          <w:szCs w:val="24"/>
          <w:u w:val="single"/>
        </w:rPr>
        <w:t>Developmental Objectives:</w:t>
      </w:r>
    </w:p>
    <w:p w14:paraId="1D2430B0" w14:textId="4CA78D0C" w:rsidR="00E34E4C" w:rsidRPr="006B1270" w:rsidRDefault="00E34E4C" w:rsidP="00E34E4C">
      <w:pPr>
        <w:autoSpaceDE w:val="0"/>
        <w:autoSpaceDN w:val="0"/>
        <w:adjustRightInd w:val="0"/>
        <w:spacing w:after="0" w:line="240" w:lineRule="auto"/>
        <w:rPr>
          <w:rFonts w:ascii="Times New Roman" w:hAnsi="Times New Roman" w:cs="Times New Roman"/>
          <w:bCs/>
          <w:i/>
          <w:iCs/>
          <w:sz w:val="24"/>
          <w:szCs w:val="24"/>
        </w:rPr>
      </w:pPr>
      <w:r w:rsidRPr="006B1270">
        <w:rPr>
          <w:rFonts w:ascii="Times New Roman" w:hAnsi="Times New Roman" w:cs="Times New Roman"/>
          <w:bCs/>
          <w:i/>
          <w:iCs/>
          <w:sz w:val="24"/>
          <w:szCs w:val="24"/>
        </w:rPr>
        <w:t xml:space="preserve">For students who are completing their first year in the clinic practicum, </w:t>
      </w:r>
      <w:r w:rsidR="00400B0D" w:rsidRPr="006B1270">
        <w:rPr>
          <w:rFonts w:ascii="Times New Roman" w:hAnsi="Times New Roman" w:cs="Times New Roman"/>
          <w:bCs/>
          <w:i/>
          <w:iCs/>
          <w:sz w:val="24"/>
          <w:szCs w:val="24"/>
        </w:rPr>
        <w:t>the developmental objectives are</w:t>
      </w:r>
      <w:r w:rsidRPr="006B1270">
        <w:rPr>
          <w:rFonts w:ascii="Times New Roman" w:hAnsi="Times New Roman" w:cs="Times New Roman"/>
          <w:bCs/>
          <w:i/>
          <w:iCs/>
          <w:sz w:val="24"/>
          <w:szCs w:val="24"/>
        </w:rPr>
        <w:t>:</w:t>
      </w:r>
    </w:p>
    <w:p w14:paraId="410F2E70" w14:textId="0B55A2C1" w:rsidR="00E34E4C" w:rsidRPr="006B1270" w:rsidRDefault="00E34E4C" w:rsidP="00E34E4C">
      <w:pPr>
        <w:pStyle w:val="ListParagraph"/>
        <w:numPr>
          <w:ilvl w:val="0"/>
          <w:numId w:val="4"/>
        </w:numPr>
        <w:autoSpaceDE w:val="0"/>
        <w:autoSpaceDN w:val="0"/>
        <w:adjustRightInd w:val="0"/>
        <w:spacing w:after="0" w:line="240" w:lineRule="auto"/>
        <w:rPr>
          <w:rFonts w:ascii="Times New Roman" w:hAnsi="Times New Roman" w:cs="Times New Roman"/>
          <w:bCs/>
          <w:iCs/>
          <w:sz w:val="24"/>
          <w:szCs w:val="24"/>
        </w:rPr>
      </w:pPr>
      <w:r w:rsidRPr="006B1270">
        <w:rPr>
          <w:rFonts w:ascii="Times New Roman" w:hAnsi="Times New Roman" w:cs="Times New Roman"/>
          <w:bCs/>
          <w:iCs/>
          <w:sz w:val="24"/>
          <w:szCs w:val="24"/>
        </w:rPr>
        <w:t>Achieve novice therapist skill. “Novices have limited knowledge and understanding of (a) how to analyze problems and of (b) intervention skills and the processes and techniques of implementing them. They learn general principles or specific techniques to use, but the student’s beginning level of experience limits the flexible use of these skills. Novices do not yet recognize patterns, and do not differentiate well between important and unimportant details; they do not have filled-in cognitive maps of how, for example, a given patient may move from where he/she is to a place of better functioning.” (TTU Counseling Psychology Practicum Student Evaluation &amp; Competency Form)</w:t>
      </w:r>
    </w:p>
    <w:p w14:paraId="2A14CDAC" w14:textId="6279C289" w:rsidR="00E34E4C" w:rsidRPr="006B1270" w:rsidRDefault="00E34E4C" w:rsidP="00E34E4C">
      <w:pPr>
        <w:pStyle w:val="ListParagraph"/>
        <w:numPr>
          <w:ilvl w:val="0"/>
          <w:numId w:val="4"/>
        </w:numPr>
        <w:autoSpaceDE w:val="0"/>
        <w:autoSpaceDN w:val="0"/>
        <w:adjustRightInd w:val="0"/>
        <w:spacing w:after="0" w:line="240" w:lineRule="auto"/>
        <w:rPr>
          <w:rFonts w:ascii="Times New Roman" w:hAnsi="Times New Roman" w:cs="Times New Roman"/>
          <w:bCs/>
          <w:iCs/>
          <w:sz w:val="24"/>
          <w:szCs w:val="24"/>
        </w:rPr>
      </w:pPr>
      <w:r w:rsidRPr="006B1270">
        <w:rPr>
          <w:rFonts w:ascii="Times New Roman" w:hAnsi="Times New Roman" w:cs="Times New Roman"/>
          <w:bCs/>
          <w:iCs/>
          <w:sz w:val="24"/>
          <w:szCs w:val="24"/>
        </w:rPr>
        <w:lastRenderedPageBreak/>
        <w:t>Begin development of intermediate level skills in a few domains. “Psychology students at the intermediate level of competence have coped with enough real situations to recognize some important recurring meaningful situational components, based on prior experience in actual situations. Generalization of diagnostic and interventional skills to new situations and patients is limited, and support is needed to guide performance.” (TTU Counseling Psychology Practicum Student Evaluation &amp; Competency Form)</w:t>
      </w:r>
    </w:p>
    <w:p w14:paraId="7428DDEE" w14:textId="77777777" w:rsidR="00400B0D" w:rsidRPr="006B1270" w:rsidRDefault="00400B0D" w:rsidP="00400B0D">
      <w:pPr>
        <w:pStyle w:val="ListParagraph"/>
        <w:autoSpaceDE w:val="0"/>
        <w:autoSpaceDN w:val="0"/>
        <w:adjustRightInd w:val="0"/>
        <w:spacing w:after="0" w:line="240" w:lineRule="auto"/>
        <w:rPr>
          <w:rFonts w:ascii="Times New Roman" w:hAnsi="Times New Roman" w:cs="Times New Roman"/>
          <w:bCs/>
          <w:iCs/>
          <w:sz w:val="24"/>
          <w:szCs w:val="24"/>
        </w:rPr>
      </w:pPr>
    </w:p>
    <w:p w14:paraId="7B23017E" w14:textId="77777777" w:rsidR="00E34E4C" w:rsidRPr="006B1270" w:rsidRDefault="00E34E4C" w:rsidP="00E34E4C">
      <w:pPr>
        <w:autoSpaceDE w:val="0"/>
        <w:autoSpaceDN w:val="0"/>
        <w:adjustRightInd w:val="0"/>
        <w:spacing w:after="0" w:line="240" w:lineRule="auto"/>
        <w:rPr>
          <w:rFonts w:ascii="Times New Roman" w:hAnsi="Times New Roman" w:cs="Times New Roman"/>
          <w:bCs/>
          <w:i/>
          <w:iCs/>
          <w:sz w:val="24"/>
          <w:szCs w:val="24"/>
        </w:rPr>
      </w:pPr>
      <w:r w:rsidRPr="006B1270">
        <w:rPr>
          <w:rFonts w:ascii="Times New Roman" w:hAnsi="Times New Roman" w:cs="Times New Roman"/>
          <w:bCs/>
          <w:i/>
          <w:iCs/>
          <w:sz w:val="24"/>
          <w:szCs w:val="24"/>
        </w:rPr>
        <w:t>For students beyond their first year in the clinic, the developmental objectives are to:</w:t>
      </w:r>
    </w:p>
    <w:p w14:paraId="1D49AB4C" w14:textId="30E7113B" w:rsidR="00535E16" w:rsidRPr="006B1270" w:rsidRDefault="00E34E4C" w:rsidP="00400B0D">
      <w:pPr>
        <w:pStyle w:val="ListParagraph"/>
        <w:numPr>
          <w:ilvl w:val="0"/>
          <w:numId w:val="5"/>
        </w:numPr>
        <w:autoSpaceDE w:val="0"/>
        <w:autoSpaceDN w:val="0"/>
        <w:adjustRightInd w:val="0"/>
        <w:spacing w:after="0" w:line="240" w:lineRule="auto"/>
        <w:rPr>
          <w:rFonts w:ascii="Times New Roman" w:hAnsi="Times New Roman" w:cs="Times New Roman"/>
          <w:bCs/>
          <w:iCs/>
          <w:sz w:val="24"/>
          <w:szCs w:val="24"/>
        </w:rPr>
      </w:pPr>
      <w:r w:rsidRPr="006B1270">
        <w:rPr>
          <w:rFonts w:ascii="Times New Roman" w:hAnsi="Times New Roman" w:cs="Times New Roman"/>
          <w:bCs/>
          <w:iCs/>
          <w:sz w:val="24"/>
          <w:szCs w:val="24"/>
        </w:rPr>
        <w:t>Achie</w:t>
      </w:r>
      <w:r w:rsidR="00400B0D" w:rsidRPr="006B1270">
        <w:rPr>
          <w:rFonts w:ascii="Times New Roman" w:hAnsi="Times New Roman" w:cs="Times New Roman"/>
          <w:bCs/>
          <w:iCs/>
          <w:sz w:val="24"/>
          <w:szCs w:val="24"/>
        </w:rPr>
        <w:t>ve intermediate therapist skill and b</w:t>
      </w:r>
      <w:r w:rsidRPr="006B1270">
        <w:rPr>
          <w:rFonts w:ascii="Times New Roman" w:hAnsi="Times New Roman" w:cs="Times New Roman"/>
          <w:bCs/>
          <w:iCs/>
          <w:sz w:val="24"/>
          <w:szCs w:val="24"/>
        </w:rPr>
        <w:t>egin development of advanced level skills in a few domains. “At this level, the student can see his or her actions in terms of long-range goals or plans of which he or she is consciously aware. For the psychologist at this level of competence, a plan establishes a perspective, and the plan is based on considerable conscious, abstract, analytic contemplation of the problem (including review of scholarly/research literature as needed). The conscious, deliberate planning that is characteristic of this skill level helps achieve efficiency and organization. At this level, the psychologist is less flexible in these areas than the proficient psychologist [the next level of competence] but does have a feeling of mastery and the ability to cope with and manage many contingencies of clinical work. Recognition of overall patterns, of a set of possible diagnoses and/or treatment processes and outcomes for a given case, are taking shape.”</w:t>
      </w:r>
      <w:r w:rsidRPr="006B1270">
        <w:rPr>
          <w:rFonts w:ascii="Times New Roman" w:hAnsi="Times New Roman" w:cs="Times New Roman"/>
          <w:sz w:val="24"/>
          <w:szCs w:val="24"/>
        </w:rPr>
        <w:t xml:space="preserve"> </w:t>
      </w:r>
    </w:p>
    <w:p w14:paraId="2E3D4DC4" w14:textId="77777777" w:rsidR="00535E16" w:rsidRPr="006B1270" w:rsidRDefault="00535E16" w:rsidP="00535E16">
      <w:pPr>
        <w:autoSpaceDE w:val="0"/>
        <w:autoSpaceDN w:val="0"/>
        <w:adjustRightInd w:val="0"/>
        <w:spacing w:after="0" w:line="240" w:lineRule="auto"/>
        <w:rPr>
          <w:rFonts w:ascii="Times New Roman" w:hAnsi="Times New Roman" w:cs="Times New Roman"/>
          <w:sz w:val="24"/>
          <w:szCs w:val="24"/>
        </w:rPr>
      </w:pPr>
    </w:p>
    <w:p w14:paraId="00DD12CD" w14:textId="77777777" w:rsidR="006751C7" w:rsidRPr="006B1270" w:rsidRDefault="006751C7" w:rsidP="00535E16">
      <w:pPr>
        <w:autoSpaceDE w:val="0"/>
        <w:autoSpaceDN w:val="0"/>
        <w:adjustRightInd w:val="0"/>
        <w:spacing w:after="0" w:line="240" w:lineRule="auto"/>
        <w:rPr>
          <w:rFonts w:ascii="Times New Roman" w:hAnsi="Times New Roman" w:cs="Times New Roman"/>
          <w:b/>
          <w:sz w:val="24"/>
          <w:szCs w:val="24"/>
          <w:u w:val="single"/>
        </w:rPr>
      </w:pPr>
      <w:r w:rsidRPr="006B1270">
        <w:rPr>
          <w:rFonts w:ascii="Times New Roman" w:hAnsi="Times New Roman" w:cs="Times New Roman"/>
          <w:b/>
          <w:sz w:val="24"/>
          <w:szCs w:val="24"/>
          <w:u w:val="single"/>
        </w:rPr>
        <w:t>Confidentiality Statement:</w:t>
      </w:r>
    </w:p>
    <w:p w14:paraId="3C26F799" w14:textId="10E4476E" w:rsidR="006751C7" w:rsidRPr="006B1270" w:rsidRDefault="006751C7" w:rsidP="006751C7">
      <w:p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 xml:space="preserve">Throughout this course, there may be times that you share personal experiences with the class and to me as your supervisor. In general, what you share with me and the class is to be kept confidential. The only exceptions to this include cases in which what you share is directly relevant to your practice as a psychologist-in-training, causes harm to clients, and/or that significantly impacts your training and ability to progress in the program. Any information that I feel needs to be disclosed outside of the course will be discussed with you before I discuss with others. The sole purpose of these disclosures will be to help you develop as a psychologist. All formal feedback (i.e., mid-semester and end-of-semester evaluation) will be </w:t>
      </w:r>
      <w:r w:rsidR="00A4720D" w:rsidRPr="006B1270">
        <w:rPr>
          <w:rFonts w:ascii="Times New Roman" w:hAnsi="Times New Roman" w:cs="Times New Roman"/>
          <w:sz w:val="24"/>
          <w:szCs w:val="24"/>
        </w:rPr>
        <w:t xml:space="preserve">available to be </w:t>
      </w:r>
      <w:r w:rsidRPr="006B1270">
        <w:rPr>
          <w:rFonts w:ascii="Times New Roman" w:hAnsi="Times New Roman" w:cs="Times New Roman"/>
          <w:sz w:val="24"/>
          <w:szCs w:val="24"/>
        </w:rPr>
        <w:t>reviewed b</w:t>
      </w:r>
      <w:r w:rsidR="00A4720D" w:rsidRPr="006B1270">
        <w:rPr>
          <w:rFonts w:ascii="Times New Roman" w:hAnsi="Times New Roman" w:cs="Times New Roman"/>
          <w:sz w:val="24"/>
          <w:szCs w:val="24"/>
        </w:rPr>
        <w:t>y the Counseling Psychology</w:t>
      </w:r>
      <w:r w:rsidRPr="006B1270">
        <w:rPr>
          <w:rFonts w:ascii="Times New Roman" w:hAnsi="Times New Roman" w:cs="Times New Roman"/>
          <w:sz w:val="24"/>
          <w:szCs w:val="24"/>
        </w:rPr>
        <w:t xml:space="preserve"> faculty during student reviews.</w:t>
      </w:r>
    </w:p>
    <w:p w14:paraId="62DFAA79" w14:textId="2B8CC267" w:rsidR="000C2EB3" w:rsidRPr="006B1270" w:rsidRDefault="000C2EB3" w:rsidP="006751C7">
      <w:pPr>
        <w:autoSpaceDE w:val="0"/>
        <w:autoSpaceDN w:val="0"/>
        <w:adjustRightInd w:val="0"/>
        <w:spacing w:after="0" w:line="240" w:lineRule="auto"/>
        <w:rPr>
          <w:rFonts w:ascii="Times New Roman" w:hAnsi="Times New Roman" w:cs="Times New Roman"/>
          <w:sz w:val="24"/>
          <w:szCs w:val="24"/>
        </w:rPr>
      </w:pPr>
    </w:p>
    <w:p w14:paraId="369DCC2B" w14:textId="77777777" w:rsidR="000C2EB3" w:rsidRPr="006B1270" w:rsidRDefault="000C2EB3" w:rsidP="006751C7">
      <w:pPr>
        <w:autoSpaceDE w:val="0"/>
        <w:autoSpaceDN w:val="0"/>
        <w:adjustRightInd w:val="0"/>
        <w:spacing w:after="0" w:line="240" w:lineRule="auto"/>
        <w:rPr>
          <w:rFonts w:ascii="Times New Roman" w:hAnsi="Times New Roman" w:cs="Times New Roman"/>
          <w:b/>
          <w:sz w:val="24"/>
          <w:szCs w:val="24"/>
          <w:u w:val="single"/>
        </w:rPr>
      </w:pPr>
      <w:r w:rsidRPr="006B1270">
        <w:rPr>
          <w:rFonts w:ascii="Times New Roman" w:hAnsi="Times New Roman" w:cs="Times New Roman"/>
          <w:b/>
          <w:sz w:val="24"/>
          <w:szCs w:val="24"/>
          <w:u w:val="single"/>
        </w:rPr>
        <w:t>Evaluation &amp; Feedback:</w:t>
      </w:r>
    </w:p>
    <w:p w14:paraId="5EAE5CAB" w14:textId="5BB8C513" w:rsidR="000C2EB3" w:rsidRPr="006B1270" w:rsidRDefault="000C2EB3" w:rsidP="000C2EB3">
      <w:p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 xml:space="preserve">You will be given both informal and formal feedback throughout the semester from </w:t>
      </w:r>
      <w:r w:rsidR="007E0B31" w:rsidRPr="006B1270">
        <w:rPr>
          <w:rFonts w:ascii="Times New Roman" w:hAnsi="Times New Roman" w:cs="Times New Roman"/>
          <w:sz w:val="24"/>
          <w:szCs w:val="24"/>
        </w:rPr>
        <w:t>me</w:t>
      </w:r>
      <w:r w:rsidR="0036790D" w:rsidRPr="006B1270">
        <w:rPr>
          <w:rFonts w:ascii="Times New Roman" w:hAnsi="Times New Roman" w:cs="Times New Roman"/>
          <w:sz w:val="24"/>
          <w:szCs w:val="24"/>
        </w:rPr>
        <w:t xml:space="preserve">.  </w:t>
      </w:r>
      <w:r w:rsidRPr="006B1270">
        <w:rPr>
          <w:rFonts w:ascii="Times New Roman" w:hAnsi="Times New Roman" w:cs="Times New Roman"/>
          <w:sz w:val="24"/>
          <w:szCs w:val="24"/>
        </w:rPr>
        <w:t xml:space="preserve">You and </w:t>
      </w:r>
      <w:r w:rsidR="007E0B31" w:rsidRPr="006B1270">
        <w:rPr>
          <w:rFonts w:ascii="Times New Roman" w:hAnsi="Times New Roman" w:cs="Times New Roman"/>
          <w:sz w:val="24"/>
          <w:szCs w:val="24"/>
        </w:rPr>
        <w:t>I</w:t>
      </w:r>
      <w:r w:rsidRPr="006B1270">
        <w:rPr>
          <w:rFonts w:ascii="Times New Roman" w:hAnsi="Times New Roman" w:cs="Times New Roman"/>
          <w:sz w:val="24"/>
          <w:szCs w:val="24"/>
        </w:rPr>
        <w:t xml:space="preserve"> will be discussing your strengths and growth edges throughout your time working together. It is also an expectation that you provide </w:t>
      </w:r>
      <w:r w:rsidR="007E0B31" w:rsidRPr="006B1270">
        <w:rPr>
          <w:rFonts w:ascii="Times New Roman" w:hAnsi="Times New Roman" w:cs="Times New Roman"/>
          <w:sz w:val="24"/>
          <w:szCs w:val="24"/>
        </w:rPr>
        <w:t>me</w:t>
      </w:r>
      <w:r w:rsidRPr="006B1270">
        <w:rPr>
          <w:rFonts w:ascii="Times New Roman" w:hAnsi="Times New Roman" w:cs="Times New Roman"/>
          <w:sz w:val="24"/>
          <w:szCs w:val="24"/>
        </w:rPr>
        <w:t xml:space="preserve"> with feedback throughout the semester to ensure that your needs are being met as a trainee.  </w:t>
      </w:r>
    </w:p>
    <w:p w14:paraId="6225FE29" w14:textId="77777777" w:rsidR="000C2EB3" w:rsidRPr="006B1270" w:rsidRDefault="000C2EB3" w:rsidP="000C2EB3">
      <w:pPr>
        <w:autoSpaceDE w:val="0"/>
        <w:autoSpaceDN w:val="0"/>
        <w:adjustRightInd w:val="0"/>
        <w:spacing w:after="0" w:line="240" w:lineRule="auto"/>
        <w:rPr>
          <w:rFonts w:ascii="Times New Roman" w:hAnsi="Times New Roman" w:cs="Times New Roman"/>
          <w:sz w:val="24"/>
          <w:szCs w:val="24"/>
        </w:rPr>
      </w:pPr>
    </w:p>
    <w:p w14:paraId="66945644" w14:textId="77777777" w:rsidR="000C2EB3" w:rsidRPr="006B1270" w:rsidRDefault="000C2EB3" w:rsidP="000C2EB3">
      <w:pPr>
        <w:autoSpaceDE w:val="0"/>
        <w:autoSpaceDN w:val="0"/>
        <w:adjustRightInd w:val="0"/>
        <w:spacing w:after="0" w:line="240" w:lineRule="auto"/>
        <w:rPr>
          <w:rFonts w:ascii="Times New Roman" w:hAnsi="Times New Roman" w:cs="Times New Roman"/>
          <w:b/>
          <w:sz w:val="24"/>
          <w:szCs w:val="24"/>
          <w:u w:val="single"/>
        </w:rPr>
      </w:pPr>
      <w:r w:rsidRPr="006B1270">
        <w:rPr>
          <w:rFonts w:ascii="Times New Roman" w:hAnsi="Times New Roman" w:cs="Times New Roman"/>
          <w:b/>
          <w:sz w:val="24"/>
          <w:szCs w:val="24"/>
          <w:u w:val="single"/>
        </w:rPr>
        <w:t>Grading:</w:t>
      </w:r>
    </w:p>
    <w:p w14:paraId="2B8CEC87" w14:textId="130FAEFC" w:rsidR="000C2EB3" w:rsidRPr="006B1270" w:rsidRDefault="000C2EB3" w:rsidP="000C2EB3">
      <w:p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This is a Pass/Fail course. In order to receive a passing grade, you must successfully complete each of thecourse components (see below) and successfully work towards meeting the learning objectives of this course</w:t>
      </w:r>
      <w:r w:rsidR="00A4720D" w:rsidRPr="006B1270">
        <w:rPr>
          <w:rFonts w:ascii="Times New Roman" w:hAnsi="Times New Roman" w:cs="Times New Roman"/>
          <w:sz w:val="24"/>
          <w:szCs w:val="24"/>
        </w:rPr>
        <w:t xml:space="preserve"> </w:t>
      </w:r>
      <w:r w:rsidRPr="006B1270">
        <w:rPr>
          <w:rFonts w:ascii="Times New Roman" w:hAnsi="Times New Roman" w:cs="Times New Roman"/>
          <w:sz w:val="24"/>
          <w:szCs w:val="24"/>
        </w:rPr>
        <w:t xml:space="preserve">(noted above). Your skill level at the end of the semester should be in line with your developmental level and year in the program and will be evaluated by me before assigning a course grade. It is critical that you are open to the learning process and work with clients, colleagues, and me in an ethical manner. </w:t>
      </w:r>
      <w:r w:rsidR="006867A7" w:rsidRPr="006B1270">
        <w:rPr>
          <w:rFonts w:ascii="Times New Roman" w:hAnsi="Times New Roman" w:cs="Times New Roman"/>
          <w:sz w:val="24"/>
          <w:szCs w:val="24"/>
        </w:rPr>
        <w:t xml:space="preserve"> </w:t>
      </w:r>
    </w:p>
    <w:p w14:paraId="16CB778A" w14:textId="77777777" w:rsidR="00896A87" w:rsidRPr="006B1270" w:rsidRDefault="00896A87" w:rsidP="000C2EB3">
      <w:pPr>
        <w:autoSpaceDE w:val="0"/>
        <w:autoSpaceDN w:val="0"/>
        <w:adjustRightInd w:val="0"/>
        <w:spacing w:after="0" w:line="240" w:lineRule="auto"/>
        <w:rPr>
          <w:rFonts w:ascii="Times New Roman" w:hAnsi="Times New Roman" w:cs="Times New Roman"/>
          <w:sz w:val="24"/>
          <w:szCs w:val="24"/>
        </w:rPr>
      </w:pPr>
    </w:p>
    <w:p w14:paraId="2ECA22C0" w14:textId="4F88CEB1" w:rsidR="00852029" w:rsidRPr="006B1270" w:rsidRDefault="00852029" w:rsidP="000C2EB3">
      <w:pPr>
        <w:autoSpaceDE w:val="0"/>
        <w:autoSpaceDN w:val="0"/>
        <w:adjustRightInd w:val="0"/>
        <w:spacing w:after="0" w:line="240" w:lineRule="auto"/>
        <w:rPr>
          <w:rFonts w:ascii="Times New Roman" w:hAnsi="Times New Roman" w:cs="Times New Roman"/>
          <w:b/>
          <w:sz w:val="24"/>
          <w:szCs w:val="24"/>
          <w:u w:val="single"/>
        </w:rPr>
      </w:pPr>
      <w:r w:rsidRPr="006B1270">
        <w:rPr>
          <w:rFonts w:ascii="Times New Roman" w:hAnsi="Times New Roman" w:cs="Times New Roman"/>
          <w:b/>
          <w:sz w:val="24"/>
          <w:szCs w:val="24"/>
          <w:u w:val="single"/>
        </w:rPr>
        <w:lastRenderedPageBreak/>
        <w:t>Course Components:</w:t>
      </w:r>
    </w:p>
    <w:p w14:paraId="1BA3E4D6" w14:textId="71623A30" w:rsidR="00852029" w:rsidRPr="006B1270" w:rsidRDefault="00852029" w:rsidP="00852029">
      <w:pPr>
        <w:pStyle w:val="ListParagraph"/>
        <w:numPr>
          <w:ilvl w:val="0"/>
          <w:numId w:val="2"/>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Supervision</w:t>
      </w:r>
    </w:p>
    <w:p w14:paraId="798EAB59" w14:textId="77777777" w:rsidR="00852029" w:rsidRPr="006B1270" w:rsidRDefault="00852029" w:rsidP="00852029">
      <w:pPr>
        <w:pStyle w:val="ListParagraph"/>
        <w:numPr>
          <w:ilvl w:val="1"/>
          <w:numId w:val="2"/>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Seminar and Group Supervision</w:t>
      </w:r>
    </w:p>
    <w:p w14:paraId="24F5CAD7" w14:textId="065ECB0F" w:rsidR="00852029" w:rsidRPr="006B1270" w:rsidRDefault="00852029" w:rsidP="0036790D">
      <w:pPr>
        <w:pStyle w:val="ListParagraph"/>
        <w:numPr>
          <w:ilvl w:val="2"/>
          <w:numId w:val="2"/>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 xml:space="preserve">We will meet as a group each week this semester. It is important that you are on time and prepared for each class (i.e., have read assigned readings, prepared for presentations, have questions prepared if they arise). Each class will meet for 2 hours and will include a combination of </w:t>
      </w:r>
      <w:r w:rsidR="00896A87" w:rsidRPr="006B1270">
        <w:rPr>
          <w:rFonts w:ascii="Times New Roman" w:hAnsi="Times New Roman" w:cs="Times New Roman"/>
          <w:sz w:val="24"/>
          <w:szCs w:val="24"/>
        </w:rPr>
        <w:t>discussion</w:t>
      </w:r>
      <w:r w:rsidRPr="006B1270">
        <w:rPr>
          <w:rFonts w:ascii="Times New Roman" w:hAnsi="Times New Roman" w:cs="Times New Roman"/>
          <w:sz w:val="24"/>
          <w:szCs w:val="24"/>
        </w:rPr>
        <w:t xml:space="preserve"> and case presentations/consultation to meet the unique needs of the practicum group. </w:t>
      </w:r>
    </w:p>
    <w:p w14:paraId="04736497" w14:textId="14B87943" w:rsidR="00852029" w:rsidRPr="006B1270" w:rsidRDefault="00852029" w:rsidP="00852029">
      <w:pPr>
        <w:pStyle w:val="ListParagraph"/>
        <w:numPr>
          <w:ilvl w:val="2"/>
          <w:numId w:val="2"/>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The goal of having this type of supervision setup is that you will receive lots of experiential information.  As beginning therapists, you will not have a large exposure to various clients.  With this setup however, you will receive more exposure to a larger diversity of clients.  This will help increase your comfort level with various presenting problems and provide opportunity to practice giving feedback to your peers.</w:t>
      </w:r>
    </w:p>
    <w:p w14:paraId="14441807" w14:textId="0B3FD439" w:rsidR="00896A87" w:rsidRPr="006B1270" w:rsidRDefault="00896A87" w:rsidP="00852029">
      <w:pPr>
        <w:pStyle w:val="ListParagraph"/>
        <w:numPr>
          <w:ilvl w:val="2"/>
          <w:numId w:val="2"/>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b/>
          <w:sz w:val="24"/>
          <w:szCs w:val="24"/>
        </w:rPr>
        <w:t>Each week you should be prepared to identify any critical ethical or clinical issues which need immediate supervision (either in group, or using individual consultation). These issues will be handled first and then other</w:t>
      </w:r>
      <w:r w:rsidR="00F316A2">
        <w:rPr>
          <w:rFonts w:ascii="Times New Roman" w:hAnsi="Times New Roman" w:cs="Times New Roman"/>
          <w:b/>
          <w:sz w:val="24"/>
          <w:szCs w:val="24"/>
        </w:rPr>
        <w:t xml:space="preserve"> </w:t>
      </w:r>
      <w:r w:rsidRPr="006B1270">
        <w:rPr>
          <w:rFonts w:ascii="Times New Roman" w:hAnsi="Times New Roman" w:cs="Times New Roman"/>
          <w:b/>
          <w:sz w:val="24"/>
          <w:szCs w:val="24"/>
        </w:rPr>
        <w:t xml:space="preserve">clinical cases will be </w:t>
      </w:r>
      <w:r w:rsidR="006B1270">
        <w:rPr>
          <w:rFonts w:ascii="Times New Roman" w:hAnsi="Times New Roman" w:cs="Times New Roman"/>
          <w:b/>
          <w:sz w:val="24"/>
          <w:szCs w:val="24"/>
        </w:rPr>
        <w:t>reviewed</w:t>
      </w:r>
      <w:r w:rsidR="00F316A2">
        <w:rPr>
          <w:rFonts w:ascii="Times New Roman" w:hAnsi="Times New Roman" w:cs="Times New Roman"/>
          <w:b/>
          <w:sz w:val="24"/>
          <w:szCs w:val="24"/>
        </w:rPr>
        <w:t xml:space="preserve"> for each therapist (see iv).</w:t>
      </w:r>
      <w:r w:rsidR="006B1270">
        <w:rPr>
          <w:rFonts w:ascii="Times New Roman" w:hAnsi="Times New Roman" w:cs="Times New Roman"/>
          <w:b/>
          <w:sz w:val="24"/>
          <w:szCs w:val="24"/>
        </w:rPr>
        <w:t xml:space="preserve"> </w:t>
      </w:r>
    </w:p>
    <w:p w14:paraId="7D70E081" w14:textId="4023CB90" w:rsidR="00400B0D" w:rsidRPr="006B1270" w:rsidRDefault="00400B0D" w:rsidP="00852029">
      <w:pPr>
        <w:pStyle w:val="ListParagraph"/>
        <w:numPr>
          <w:ilvl w:val="2"/>
          <w:numId w:val="2"/>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bCs/>
          <w:sz w:val="24"/>
          <w:szCs w:val="24"/>
        </w:rPr>
        <w:t>Each week you should be prepared to give me a brief</w:t>
      </w:r>
      <w:r w:rsidR="00896A87" w:rsidRPr="006B1270">
        <w:rPr>
          <w:rFonts w:ascii="Times New Roman" w:hAnsi="Times New Roman" w:cs="Times New Roman"/>
          <w:bCs/>
          <w:sz w:val="24"/>
          <w:szCs w:val="24"/>
        </w:rPr>
        <w:t>, verbal</w:t>
      </w:r>
      <w:r w:rsidRPr="006B1270">
        <w:rPr>
          <w:rFonts w:ascii="Times New Roman" w:hAnsi="Times New Roman" w:cs="Times New Roman"/>
          <w:bCs/>
          <w:sz w:val="24"/>
          <w:szCs w:val="24"/>
        </w:rPr>
        <w:t xml:space="preserve"> overview </w:t>
      </w:r>
      <w:r w:rsidR="006B1270">
        <w:rPr>
          <w:rFonts w:ascii="Times New Roman" w:hAnsi="Times New Roman" w:cs="Times New Roman"/>
          <w:bCs/>
          <w:sz w:val="24"/>
          <w:szCs w:val="24"/>
        </w:rPr>
        <w:t>for each of</w:t>
      </w:r>
      <w:r w:rsidRPr="006B1270">
        <w:rPr>
          <w:rFonts w:ascii="Times New Roman" w:hAnsi="Times New Roman" w:cs="Times New Roman"/>
          <w:bCs/>
          <w:sz w:val="24"/>
          <w:szCs w:val="24"/>
        </w:rPr>
        <w:t xml:space="preserve"> your clients</w:t>
      </w:r>
      <w:r w:rsidR="006B1270">
        <w:rPr>
          <w:rFonts w:ascii="Times New Roman" w:hAnsi="Times New Roman" w:cs="Times New Roman"/>
          <w:bCs/>
          <w:sz w:val="24"/>
          <w:szCs w:val="24"/>
        </w:rPr>
        <w:t xml:space="preserve">. This should </w:t>
      </w:r>
      <w:r w:rsidRPr="006B1270">
        <w:rPr>
          <w:rFonts w:ascii="Times New Roman" w:hAnsi="Times New Roman" w:cs="Times New Roman"/>
          <w:bCs/>
          <w:sz w:val="24"/>
          <w:szCs w:val="24"/>
        </w:rPr>
        <w:t xml:space="preserve">cover demographic information, the central therapeutic issue(s), </w:t>
      </w:r>
      <w:r w:rsidR="00896A87" w:rsidRPr="006B1270">
        <w:rPr>
          <w:rFonts w:ascii="Times New Roman" w:hAnsi="Times New Roman" w:cs="Times New Roman"/>
          <w:bCs/>
          <w:sz w:val="24"/>
          <w:szCs w:val="24"/>
        </w:rPr>
        <w:t xml:space="preserve">recent key developments, </w:t>
      </w:r>
      <w:r w:rsidRPr="006B1270">
        <w:rPr>
          <w:rFonts w:ascii="Times New Roman" w:hAnsi="Times New Roman" w:cs="Times New Roman"/>
          <w:bCs/>
          <w:sz w:val="24"/>
          <w:szCs w:val="24"/>
        </w:rPr>
        <w:t>goals of treatment and where you think you are having the greatest difficulty with the case.</w:t>
      </w:r>
      <w:r w:rsidRPr="006B1270">
        <w:rPr>
          <w:rFonts w:ascii="Times New Roman" w:hAnsi="Times New Roman" w:cs="Times New Roman"/>
          <w:b/>
          <w:sz w:val="24"/>
          <w:szCs w:val="24"/>
        </w:rPr>
        <w:t xml:space="preserve">  This should be a </w:t>
      </w:r>
      <w:r w:rsidR="00896A87" w:rsidRPr="006B1270">
        <w:rPr>
          <w:rFonts w:ascii="Times New Roman" w:hAnsi="Times New Roman" w:cs="Times New Roman"/>
          <w:b/>
          <w:sz w:val="24"/>
          <w:szCs w:val="24"/>
        </w:rPr>
        <w:t>1-2 minute</w:t>
      </w:r>
      <w:r w:rsidRPr="006B1270">
        <w:rPr>
          <w:rFonts w:ascii="Times New Roman" w:hAnsi="Times New Roman" w:cs="Times New Roman"/>
          <w:b/>
          <w:sz w:val="24"/>
          <w:szCs w:val="24"/>
        </w:rPr>
        <w:t xml:space="preserve"> summary (brevity is key for case presentations; see Meehl, 1973 </w:t>
      </w:r>
      <w:r w:rsidRPr="006B1270">
        <w:rPr>
          <w:rFonts w:ascii="Times New Roman" w:hAnsi="Times New Roman" w:cs="Times New Roman"/>
          <w:b/>
          <w:i/>
          <w:sz w:val="24"/>
          <w:szCs w:val="24"/>
        </w:rPr>
        <w:t>Why I do not attend Case Conferences</w:t>
      </w:r>
      <w:r w:rsidRPr="006B1270">
        <w:rPr>
          <w:rFonts w:ascii="Times New Roman" w:hAnsi="Times New Roman" w:cs="Times New Roman"/>
          <w:b/>
          <w:sz w:val="24"/>
          <w:szCs w:val="24"/>
        </w:rPr>
        <w:t xml:space="preserve">) which focuses, as much as possible, on the ‘big fish’ clinical issues at play. </w:t>
      </w:r>
      <w:r w:rsidRPr="006B1270">
        <w:rPr>
          <w:rFonts w:ascii="Times New Roman" w:hAnsi="Times New Roman" w:cs="Times New Roman"/>
          <w:bCs/>
          <w:sz w:val="24"/>
          <w:szCs w:val="24"/>
        </w:rPr>
        <w:t>You should also be ready to critique your performance and role in the therapy relationship.</w:t>
      </w:r>
      <w:r w:rsidR="00896A87" w:rsidRPr="006B1270">
        <w:rPr>
          <w:rFonts w:ascii="Times New Roman" w:hAnsi="Times New Roman" w:cs="Times New Roman"/>
          <w:b/>
          <w:sz w:val="24"/>
          <w:szCs w:val="24"/>
        </w:rPr>
        <w:t xml:space="preserve">  We will spend about 15-20 minutes on the first case of each person in the group to ensure that every week you present a case and get feedback. </w:t>
      </w:r>
    </w:p>
    <w:p w14:paraId="3D856C6F" w14:textId="26818EE5" w:rsidR="00A4720D" w:rsidRPr="006B1270" w:rsidRDefault="00A4720D" w:rsidP="00A4720D">
      <w:pPr>
        <w:pStyle w:val="ListParagraph"/>
        <w:numPr>
          <w:ilvl w:val="1"/>
          <w:numId w:val="2"/>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 xml:space="preserve">Individual </w:t>
      </w:r>
      <w:r w:rsidR="00896A87" w:rsidRPr="006B1270">
        <w:rPr>
          <w:rFonts w:ascii="Times New Roman" w:hAnsi="Times New Roman" w:cs="Times New Roman"/>
          <w:sz w:val="24"/>
          <w:szCs w:val="24"/>
        </w:rPr>
        <w:t>Consultation</w:t>
      </w:r>
    </w:p>
    <w:p w14:paraId="3495342D" w14:textId="75017DA1" w:rsidR="00840265" w:rsidRPr="006B1270" w:rsidRDefault="00896A87" w:rsidP="00A4720D">
      <w:pPr>
        <w:pStyle w:val="ListParagraph"/>
        <w:numPr>
          <w:ilvl w:val="2"/>
          <w:numId w:val="2"/>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Consultative individual meetings will be provided on an as needed basis. I may ask to meet with you following class, or you may e-mail/call/text me to request a meeting. I have listed office hours that work well for this purpose if we need to meet but am available throughout the week.</w:t>
      </w:r>
    </w:p>
    <w:p w14:paraId="7EEB13D7" w14:textId="5353B9B0" w:rsidR="00840265" w:rsidRPr="006B1270" w:rsidRDefault="00840265" w:rsidP="00A4720D">
      <w:pPr>
        <w:pStyle w:val="ListParagraph"/>
        <w:numPr>
          <w:ilvl w:val="2"/>
          <w:numId w:val="2"/>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 xml:space="preserve">Other topics that may be covered in individual supervision may include your individual development as a psychologist, reviewing journal entries more in depth, or concerns you may have about the supervision process.  </w:t>
      </w:r>
    </w:p>
    <w:p w14:paraId="4E076E40" w14:textId="63131859" w:rsidR="00896A87" w:rsidRPr="006B1270" w:rsidRDefault="00896A87" w:rsidP="00896A87">
      <w:pPr>
        <w:pStyle w:val="ListParagraph"/>
        <w:numPr>
          <w:ilvl w:val="1"/>
          <w:numId w:val="2"/>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Notes and Professionalism</w:t>
      </w:r>
    </w:p>
    <w:p w14:paraId="6E99EC5D" w14:textId="2853B881" w:rsidR="00896A87" w:rsidRPr="006B1270" w:rsidRDefault="00896A87" w:rsidP="00896A87">
      <w:pPr>
        <w:pStyle w:val="ListParagraph"/>
        <w:numPr>
          <w:ilvl w:val="2"/>
          <w:numId w:val="2"/>
        </w:num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You should complete your notes within 24 hours. Many insurance companies require notes within this period of time and this is a good practice to establish. Efficiency in paperwork increases efficacy and efficiency as a clinician and is a key professional skill. If there are issues with timeliness or with communication (with myself, or with the clinic directors), new case assignment will be paused for you in order to ensure you have enough time to meet administrative duties.</w:t>
      </w:r>
    </w:p>
    <w:p w14:paraId="1449602A" w14:textId="77777777" w:rsidR="00390F7F" w:rsidRPr="006B1270" w:rsidRDefault="00390F7F" w:rsidP="00390F7F">
      <w:pPr>
        <w:autoSpaceDE w:val="0"/>
        <w:autoSpaceDN w:val="0"/>
        <w:adjustRightInd w:val="0"/>
        <w:spacing w:after="0" w:line="240" w:lineRule="auto"/>
        <w:rPr>
          <w:rFonts w:ascii="Times New Roman" w:hAnsi="Times New Roman" w:cs="Times New Roman"/>
          <w:b/>
          <w:sz w:val="24"/>
          <w:szCs w:val="24"/>
          <w:u w:val="single"/>
        </w:rPr>
      </w:pPr>
      <w:r w:rsidRPr="006B1270">
        <w:rPr>
          <w:rFonts w:ascii="Times New Roman" w:hAnsi="Times New Roman" w:cs="Times New Roman"/>
          <w:b/>
          <w:sz w:val="24"/>
          <w:szCs w:val="24"/>
          <w:u w:val="single"/>
        </w:rPr>
        <w:lastRenderedPageBreak/>
        <w:t>Attendance Policy:</w:t>
      </w:r>
    </w:p>
    <w:p w14:paraId="5DFAEA92" w14:textId="09DE0D51" w:rsidR="00390F7F" w:rsidRPr="006B1270" w:rsidRDefault="00390F7F" w:rsidP="00390F7F">
      <w:p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Attendance is required and you are expected to be on time. If significant medical concerns prevent your coming to group supervision, you must notify me as soon as possible. Any “planned absences” must be discussed with and approved by me at least two weeks in advance of the absence. Also, if you know you will be absent for a class date in which you are scheduled to present, it is your responsibility to switch with another student and inform me as soon as possible about the switch. Finally, excused absences are allowed for bona fide religious holidays (see Texas Tech Operation Procedure 30.16</w:t>
      </w:r>
      <w:r w:rsidR="004A1D0E" w:rsidRPr="006B1270">
        <w:rPr>
          <w:rFonts w:ascii="Times New Roman" w:hAnsi="Times New Roman" w:cs="Times New Roman"/>
          <w:sz w:val="24"/>
          <w:szCs w:val="24"/>
        </w:rPr>
        <w:t>, also see below for Religious Holy Day Policy</w:t>
      </w:r>
      <w:r w:rsidRPr="006B1270">
        <w:rPr>
          <w:rFonts w:ascii="Times New Roman" w:hAnsi="Times New Roman" w:cs="Times New Roman"/>
          <w:sz w:val="24"/>
          <w:szCs w:val="24"/>
        </w:rPr>
        <w:t>) and for any other reasons deemed appropriate by the university (i.e., presenting at conferences). Please see me as soon as possible if you know you need to miss class for an excused purpose.</w:t>
      </w:r>
    </w:p>
    <w:p w14:paraId="7E05CF88" w14:textId="77777777" w:rsidR="00390F7F" w:rsidRPr="006B1270" w:rsidRDefault="00390F7F" w:rsidP="00390F7F">
      <w:pPr>
        <w:autoSpaceDE w:val="0"/>
        <w:autoSpaceDN w:val="0"/>
        <w:adjustRightInd w:val="0"/>
        <w:spacing w:after="0" w:line="240" w:lineRule="auto"/>
        <w:rPr>
          <w:rFonts w:ascii="Times New Roman" w:hAnsi="Times New Roman" w:cs="Times New Roman"/>
          <w:sz w:val="24"/>
          <w:szCs w:val="24"/>
        </w:rPr>
      </w:pPr>
    </w:p>
    <w:p w14:paraId="3FF79535" w14:textId="77777777" w:rsidR="00390F7F" w:rsidRPr="006B1270" w:rsidRDefault="00390F7F" w:rsidP="00390F7F">
      <w:p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b/>
          <w:sz w:val="24"/>
          <w:szCs w:val="24"/>
          <w:u w:val="single"/>
        </w:rPr>
        <w:t>Special Needs Policy:</w:t>
      </w:r>
    </w:p>
    <w:p w14:paraId="7FBFD6D4" w14:textId="50BCAE39" w:rsidR="004A1D0E" w:rsidRPr="006B1270" w:rsidRDefault="004A1D0E" w:rsidP="004A1D0E">
      <w:p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Any student who, because of a disability, may require special arrangements in order to meet the course requirements should contact the instructor as possible to make necessary arrangements. Students must present appropriate verification from Student Disability Services during the instructor’s office hours. Please note that instructors are not allowed to provide classroom accommodation to a student until appropriate verification from Student Disability Services has been provided. For additional information, please contact Student Disability Services office in 335 West Hall or call 806-742-2405.</w:t>
      </w:r>
    </w:p>
    <w:p w14:paraId="3689965B" w14:textId="77777777" w:rsidR="00390F7F" w:rsidRPr="006B1270" w:rsidRDefault="00390F7F" w:rsidP="00390F7F">
      <w:pPr>
        <w:autoSpaceDE w:val="0"/>
        <w:autoSpaceDN w:val="0"/>
        <w:adjustRightInd w:val="0"/>
        <w:spacing w:after="0" w:line="240" w:lineRule="auto"/>
        <w:rPr>
          <w:rFonts w:ascii="Times New Roman" w:hAnsi="Times New Roman" w:cs="Times New Roman"/>
          <w:sz w:val="24"/>
          <w:szCs w:val="24"/>
        </w:rPr>
      </w:pPr>
    </w:p>
    <w:p w14:paraId="5759EE29" w14:textId="77777777" w:rsidR="00390F7F" w:rsidRPr="006B1270" w:rsidRDefault="00390F7F" w:rsidP="00390F7F">
      <w:pPr>
        <w:autoSpaceDE w:val="0"/>
        <w:autoSpaceDN w:val="0"/>
        <w:adjustRightInd w:val="0"/>
        <w:spacing w:after="0" w:line="240" w:lineRule="auto"/>
        <w:rPr>
          <w:rFonts w:ascii="Times New Roman" w:hAnsi="Times New Roman" w:cs="Times New Roman"/>
          <w:b/>
          <w:sz w:val="24"/>
          <w:szCs w:val="24"/>
          <w:u w:val="single"/>
        </w:rPr>
      </w:pPr>
      <w:r w:rsidRPr="006B1270">
        <w:rPr>
          <w:rFonts w:ascii="Times New Roman" w:hAnsi="Times New Roman" w:cs="Times New Roman"/>
          <w:b/>
          <w:sz w:val="24"/>
          <w:szCs w:val="24"/>
          <w:u w:val="single"/>
        </w:rPr>
        <w:t>Texas Tech University Statement of Academic Integrity</w:t>
      </w:r>
    </w:p>
    <w:p w14:paraId="4E8E080C" w14:textId="665F80EA" w:rsidR="00390F7F" w:rsidRDefault="00390F7F" w:rsidP="00390F7F">
      <w:p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 xml:space="preserve"> “Academic integrity is taking responsibility for one’s own work, being individually accountable, and</w:t>
      </w:r>
      <w:r w:rsidR="006B1270">
        <w:rPr>
          <w:rFonts w:ascii="Times New Roman" w:hAnsi="Times New Roman" w:cs="Times New Roman"/>
          <w:sz w:val="24"/>
          <w:szCs w:val="24"/>
        </w:rPr>
        <w:t xml:space="preserve"> </w:t>
      </w:r>
      <w:r w:rsidRPr="006B1270">
        <w:rPr>
          <w:rFonts w:ascii="Times New Roman" w:hAnsi="Times New Roman" w:cs="Times New Roman"/>
          <w:sz w:val="24"/>
          <w:szCs w:val="24"/>
        </w:rPr>
        <w:t>demonstrating intellectual honesty and ethical behavior. Academic integrity is a personal choice to abide by the standards of intellectual honesty and responsibility. Because education is a shared effort to achieve learning through the exchange of ideas, students, faculty, and staff have the collective responsibility to build mutual trust and respect. Ethical behavior and independent thought are essential for the highest level of academic achievement, which then must be measured. Academic achievement includes scholarship, teaching and learning, all of which are shared endeavors. Grades are a device used to quantify the successful accumulation of knowledge through learning. Adhering to the standards of academic integrity ensures that grades are earned honestly and gives added value to the entire educational process. Academic integrity is the foundation upon which students, faculty, and staff build their educational and professional careers.” Go to this website for the full Academic Integrity Statement (</w:t>
      </w:r>
      <w:hyperlink r:id="rId8" w:history="1">
        <w:r w:rsidR="006B1270" w:rsidRPr="00225CBE">
          <w:rPr>
            <w:rStyle w:val="Hyperlink"/>
            <w:rFonts w:ascii="Times New Roman" w:hAnsi="Times New Roman" w:cs="Times New Roman"/>
            <w:sz w:val="24"/>
            <w:szCs w:val="24"/>
          </w:rPr>
          <w:t>http://www.depts.ttu.edu/studentconduct/academicinteg.php</w:t>
        </w:r>
      </w:hyperlink>
      <w:r w:rsidRPr="006B1270">
        <w:rPr>
          <w:rFonts w:ascii="Times New Roman" w:hAnsi="Times New Roman" w:cs="Times New Roman"/>
          <w:sz w:val="24"/>
          <w:szCs w:val="24"/>
        </w:rPr>
        <w:t>)</w:t>
      </w:r>
    </w:p>
    <w:p w14:paraId="2E93BF6A" w14:textId="77777777" w:rsidR="006B1270" w:rsidRPr="006B1270" w:rsidRDefault="006B1270" w:rsidP="00390F7F">
      <w:pPr>
        <w:autoSpaceDE w:val="0"/>
        <w:autoSpaceDN w:val="0"/>
        <w:adjustRightInd w:val="0"/>
        <w:spacing w:after="0" w:line="240" w:lineRule="auto"/>
        <w:rPr>
          <w:rFonts w:ascii="Times New Roman" w:hAnsi="Times New Roman" w:cs="Times New Roman"/>
          <w:sz w:val="24"/>
          <w:szCs w:val="24"/>
        </w:rPr>
      </w:pPr>
    </w:p>
    <w:p w14:paraId="39D78F9F" w14:textId="77777777" w:rsidR="00390F7F" w:rsidRPr="006B1270" w:rsidRDefault="00390F7F" w:rsidP="00390F7F">
      <w:p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b/>
          <w:i/>
          <w:sz w:val="24"/>
          <w:szCs w:val="24"/>
        </w:rPr>
        <w:t>Academic Dishonesty</w:t>
      </w:r>
      <w:r w:rsidRPr="006B1270">
        <w:rPr>
          <w:rFonts w:ascii="Times New Roman" w:hAnsi="Times New Roman" w:cs="Times New Roman"/>
          <w:sz w:val="24"/>
          <w:szCs w:val="24"/>
        </w:rPr>
        <w:t>: "Academic dishonesty" includes, but is not limited to, cheating, plagiarism, collusion, falsifying academic records, misrepresenting facts, and any act designed to give unfair academic advantage to the student (such as, but not limited to, submission of essentially the same written assignment for two courses without the prior permission of the instructor) or the attempt to commit such an act.</w:t>
      </w:r>
    </w:p>
    <w:p w14:paraId="1DADA9BF" w14:textId="77777777" w:rsidR="00390F7F" w:rsidRPr="006B1270" w:rsidRDefault="00390F7F" w:rsidP="00390F7F">
      <w:pPr>
        <w:autoSpaceDE w:val="0"/>
        <w:autoSpaceDN w:val="0"/>
        <w:adjustRightInd w:val="0"/>
        <w:spacing w:after="0" w:line="240" w:lineRule="auto"/>
        <w:rPr>
          <w:rFonts w:ascii="Times New Roman" w:hAnsi="Times New Roman" w:cs="Times New Roman"/>
          <w:sz w:val="24"/>
          <w:szCs w:val="24"/>
        </w:rPr>
      </w:pPr>
    </w:p>
    <w:p w14:paraId="2A55B5D7" w14:textId="291BA0B0" w:rsidR="00390F7F" w:rsidRPr="006B1270" w:rsidRDefault="00390F7F" w:rsidP="00390F7F">
      <w:p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b/>
          <w:i/>
          <w:sz w:val="24"/>
          <w:szCs w:val="24"/>
        </w:rPr>
        <w:t>Academic dishonesty will not be tolerated in this course</w:t>
      </w:r>
      <w:r w:rsidRPr="006B1270">
        <w:rPr>
          <w:rFonts w:ascii="Times New Roman" w:hAnsi="Times New Roman" w:cs="Times New Roman"/>
          <w:sz w:val="24"/>
          <w:szCs w:val="24"/>
        </w:rPr>
        <w:t>. The first occurrence of academic dishonesty (e.g. cheating on assignments, plagiarism, etc.) will result in a “0” for the assignment. In addition, I will file a complaint with Student Judicial Programs and the College of Arts &amp; Sciences.</w:t>
      </w:r>
    </w:p>
    <w:p w14:paraId="3955E759" w14:textId="77777777" w:rsidR="00390F7F" w:rsidRPr="006B1270" w:rsidRDefault="00390F7F" w:rsidP="00390F7F">
      <w:pPr>
        <w:autoSpaceDE w:val="0"/>
        <w:autoSpaceDN w:val="0"/>
        <w:adjustRightInd w:val="0"/>
        <w:spacing w:after="0" w:line="240" w:lineRule="auto"/>
        <w:rPr>
          <w:rFonts w:ascii="Times New Roman" w:hAnsi="Times New Roman" w:cs="Times New Roman"/>
          <w:sz w:val="24"/>
          <w:szCs w:val="24"/>
        </w:rPr>
      </w:pPr>
    </w:p>
    <w:p w14:paraId="2F990571" w14:textId="77777777" w:rsidR="00390F7F" w:rsidRPr="006B1270" w:rsidRDefault="00390F7F" w:rsidP="00390F7F">
      <w:pPr>
        <w:autoSpaceDE w:val="0"/>
        <w:autoSpaceDN w:val="0"/>
        <w:adjustRightInd w:val="0"/>
        <w:spacing w:after="0" w:line="240" w:lineRule="auto"/>
        <w:rPr>
          <w:rFonts w:ascii="Times New Roman" w:hAnsi="Times New Roman" w:cs="Times New Roman"/>
          <w:sz w:val="24"/>
          <w:szCs w:val="24"/>
          <w:u w:val="single"/>
        </w:rPr>
      </w:pPr>
      <w:r w:rsidRPr="006B1270">
        <w:rPr>
          <w:rFonts w:ascii="Times New Roman" w:hAnsi="Times New Roman" w:cs="Times New Roman"/>
          <w:b/>
          <w:sz w:val="24"/>
          <w:szCs w:val="24"/>
          <w:u w:val="single"/>
        </w:rPr>
        <w:lastRenderedPageBreak/>
        <w:t>Religious Holy Day Policy:</w:t>
      </w:r>
    </w:p>
    <w:p w14:paraId="1C729E2A" w14:textId="03C28085" w:rsidR="00390F7F" w:rsidRPr="006B1270" w:rsidRDefault="00390F7F" w:rsidP="00390F7F">
      <w:p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 xml:space="preserve">A student who intends to observe a religious holy day or days should make that intention known in </w:t>
      </w:r>
      <w:r w:rsidR="0077165A" w:rsidRPr="006B1270">
        <w:rPr>
          <w:rFonts w:ascii="Times New Roman" w:hAnsi="Times New Roman" w:cs="Times New Roman"/>
          <w:sz w:val="24"/>
          <w:szCs w:val="24"/>
        </w:rPr>
        <w:t xml:space="preserve">writing </w:t>
      </w:r>
      <w:r w:rsidRPr="006B1270">
        <w:rPr>
          <w:rFonts w:ascii="Times New Roman" w:hAnsi="Times New Roman" w:cs="Times New Roman"/>
          <w:sz w:val="24"/>
          <w:szCs w:val="24"/>
        </w:rPr>
        <w:t xml:space="preserve">to </w:t>
      </w:r>
      <w:r w:rsidR="0077165A" w:rsidRPr="006B1270">
        <w:rPr>
          <w:rFonts w:ascii="Times New Roman" w:hAnsi="Times New Roman" w:cs="Times New Roman"/>
          <w:sz w:val="24"/>
          <w:szCs w:val="24"/>
        </w:rPr>
        <w:t>to the instructor</w:t>
      </w:r>
      <w:r w:rsidRPr="006B1270">
        <w:rPr>
          <w:rFonts w:ascii="Times New Roman" w:hAnsi="Times New Roman" w:cs="Times New Roman"/>
          <w:sz w:val="24"/>
          <w:szCs w:val="24"/>
        </w:rPr>
        <w:t xml:space="preserve"> prior to the absence. A student who is absent from classes for the observance of a religious holy day shall be allowed to take </w:t>
      </w:r>
      <w:r w:rsidR="0077165A" w:rsidRPr="006B1270">
        <w:rPr>
          <w:rFonts w:ascii="Times New Roman" w:hAnsi="Times New Roman" w:cs="Times New Roman"/>
          <w:sz w:val="24"/>
          <w:szCs w:val="24"/>
        </w:rPr>
        <w:t>an examination</w:t>
      </w:r>
      <w:r w:rsidRPr="006B1270">
        <w:rPr>
          <w:rFonts w:ascii="Times New Roman" w:hAnsi="Times New Roman" w:cs="Times New Roman"/>
          <w:sz w:val="24"/>
          <w:szCs w:val="24"/>
        </w:rPr>
        <w:t xml:space="preserve"> or complete an assignment scheduled for that day within a reasonable time after the absence. </w:t>
      </w:r>
      <w:hyperlink r:id="rId9" w:history="1">
        <w:r w:rsidR="0077165A" w:rsidRPr="006B1270">
          <w:rPr>
            <w:rStyle w:val="Hyperlink"/>
            <w:rFonts w:ascii="Times New Roman" w:hAnsi="Times New Roman" w:cs="Times New Roman"/>
            <w:sz w:val="24"/>
            <w:szCs w:val="24"/>
          </w:rPr>
          <w:t>(see</w:t>
        </w:r>
      </w:hyperlink>
      <w:r w:rsidR="0077165A" w:rsidRPr="006B1270">
        <w:rPr>
          <w:rFonts w:ascii="Times New Roman" w:hAnsi="Times New Roman" w:cs="Times New Roman"/>
          <w:sz w:val="24"/>
          <w:szCs w:val="24"/>
        </w:rPr>
        <w:t xml:space="preserve"> Texas Tech Operation Procedure 30.16 regarding religious holidays).</w:t>
      </w:r>
    </w:p>
    <w:p w14:paraId="742A6A20" w14:textId="7DA0A8EE" w:rsidR="0045526B" w:rsidRPr="006B1270" w:rsidRDefault="0045526B" w:rsidP="00390F7F">
      <w:pPr>
        <w:autoSpaceDE w:val="0"/>
        <w:autoSpaceDN w:val="0"/>
        <w:adjustRightInd w:val="0"/>
        <w:spacing w:after="0" w:line="240" w:lineRule="auto"/>
        <w:rPr>
          <w:rFonts w:ascii="Times New Roman" w:hAnsi="Times New Roman" w:cs="Times New Roman"/>
          <w:sz w:val="24"/>
          <w:szCs w:val="24"/>
        </w:rPr>
      </w:pPr>
    </w:p>
    <w:p w14:paraId="1A3648A9" w14:textId="77777777" w:rsidR="0045526B" w:rsidRPr="006B1270" w:rsidRDefault="0045526B" w:rsidP="0045526B">
      <w:pPr>
        <w:autoSpaceDE w:val="0"/>
        <w:autoSpaceDN w:val="0"/>
        <w:adjustRightInd w:val="0"/>
        <w:spacing w:after="0" w:line="240" w:lineRule="auto"/>
        <w:rPr>
          <w:rFonts w:ascii="Times New Roman" w:hAnsi="Times New Roman" w:cs="Times New Roman"/>
          <w:b/>
          <w:sz w:val="24"/>
          <w:szCs w:val="24"/>
          <w:u w:val="single"/>
        </w:rPr>
      </w:pPr>
      <w:r w:rsidRPr="006B1270">
        <w:rPr>
          <w:rFonts w:ascii="Times New Roman" w:hAnsi="Times New Roman" w:cs="Times New Roman"/>
          <w:b/>
          <w:sz w:val="24"/>
          <w:szCs w:val="24"/>
          <w:u w:val="single"/>
        </w:rPr>
        <w:t>TTU Resources for Discrimination, Harassment, and Sexual Violence:</w:t>
      </w:r>
    </w:p>
    <w:p w14:paraId="54C19688" w14:textId="01D306B3" w:rsidR="00390F7F" w:rsidRPr="006B1270" w:rsidRDefault="00390F7F" w:rsidP="00390F7F">
      <w:pPr>
        <w:autoSpaceDE w:val="0"/>
        <w:autoSpaceDN w:val="0"/>
        <w:adjustRightInd w:val="0"/>
        <w:spacing w:after="0" w:line="240" w:lineRule="auto"/>
        <w:rPr>
          <w:rFonts w:ascii="Times New Roman" w:hAnsi="Times New Roman" w:cs="Times New Roman"/>
          <w:sz w:val="24"/>
          <w:szCs w:val="24"/>
        </w:rPr>
      </w:pPr>
      <w:r w:rsidRPr="006B1270">
        <w:rPr>
          <w:rFonts w:ascii="Times New Roman" w:hAnsi="Times New Roman" w:cs="Times New Roman"/>
          <w:sz w:val="24"/>
          <w:szCs w:val="24"/>
        </w:rPr>
        <w:t>Texas Tech University is committed to providing and strengthening an educational, working, and living</w:t>
      </w:r>
      <w:r w:rsidR="006B1270">
        <w:rPr>
          <w:rFonts w:ascii="Times New Roman" w:hAnsi="Times New Roman" w:cs="Times New Roman"/>
          <w:sz w:val="24"/>
          <w:szCs w:val="24"/>
        </w:rPr>
        <w:t xml:space="preserve"> </w:t>
      </w:r>
      <w:r w:rsidRPr="006B1270">
        <w:rPr>
          <w:rFonts w:ascii="Times New Roman" w:hAnsi="Times New Roman" w:cs="Times New Roman"/>
          <w:sz w:val="24"/>
          <w:szCs w:val="24"/>
        </w:rPr>
        <w:t>environment where students, faculty, staff, and visitors are free from gender and/or sex discrimination of any</w:t>
      </w:r>
      <w:r w:rsidR="0045526B" w:rsidRPr="006B1270">
        <w:rPr>
          <w:rFonts w:ascii="Times New Roman" w:hAnsi="Times New Roman" w:cs="Times New Roman"/>
          <w:sz w:val="24"/>
          <w:szCs w:val="24"/>
        </w:rPr>
        <w:t xml:space="preserve"> </w:t>
      </w:r>
      <w:r w:rsidRPr="006B1270">
        <w:rPr>
          <w:rFonts w:ascii="Times New Roman" w:hAnsi="Times New Roman" w:cs="Times New Roman"/>
          <w:sz w:val="24"/>
          <w:szCs w:val="24"/>
        </w:rPr>
        <w:t>kind. Sexual assault, discrimination, harassment, and other Title IX violations are not tolerated by the</w:t>
      </w:r>
      <w:r w:rsidR="006B1270">
        <w:rPr>
          <w:rFonts w:ascii="Times New Roman" w:hAnsi="Times New Roman" w:cs="Times New Roman"/>
          <w:sz w:val="24"/>
          <w:szCs w:val="24"/>
        </w:rPr>
        <w:t xml:space="preserve"> </w:t>
      </w:r>
      <w:r w:rsidRPr="006B1270">
        <w:rPr>
          <w:rFonts w:ascii="Times New Roman" w:hAnsi="Times New Roman" w:cs="Times New Roman"/>
          <w:sz w:val="24"/>
          <w:szCs w:val="24"/>
        </w:rPr>
        <w:t>University. Report any incidents to the Office for Student Rights &amp; Resolution, (806)-742-SAFE (7233) or file a</w:t>
      </w:r>
      <w:r w:rsidR="0045526B" w:rsidRPr="006B1270">
        <w:rPr>
          <w:rFonts w:ascii="Times New Roman" w:hAnsi="Times New Roman" w:cs="Times New Roman"/>
          <w:sz w:val="24"/>
          <w:szCs w:val="24"/>
        </w:rPr>
        <w:t xml:space="preserve"> </w:t>
      </w:r>
      <w:r w:rsidRPr="006B1270">
        <w:rPr>
          <w:rFonts w:ascii="Times New Roman" w:hAnsi="Times New Roman" w:cs="Times New Roman"/>
          <w:sz w:val="24"/>
          <w:szCs w:val="24"/>
        </w:rPr>
        <w:t>report online at titleix.ttu.edu/students. Faculty and staff members at TTU are committed to connecting you to</w:t>
      </w:r>
      <w:r w:rsidR="0045526B" w:rsidRPr="006B1270">
        <w:rPr>
          <w:rFonts w:ascii="Times New Roman" w:hAnsi="Times New Roman" w:cs="Times New Roman"/>
          <w:sz w:val="24"/>
          <w:szCs w:val="24"/>
        </w:rPr>
        <w:t xml:space="preserve"> </w:t>
      </w:r>
      <w:r w:rsidRPr="006B1270">
        <w:rPr>
          <w:rFonts w:ascii="Times New Roman" w:hAnsi="Times New Roman" w:cs="Times New Roman"/>
          <w:sz w:val="24"/>
          <w:szCs w:val="24"/>
        </w:rPr>
        <w:t>resources on campus. Some of these available resources are: TTU Student Counseling Center, 806-742-3674,</w:t>
      </w:r>
      <w:r w:rsidR="0045526B" w:rsidRPr="006B1270">
        <w:rPr>
          <w:rFonts w:ascii="Times New Roman" w:hAnsi="Times New Roman" w:cs="Times New Roman"/>
          <w:sz w:val="24"/>
          <w:szCs w:val="24"/>
        </w:rPr>
        <w:t xml:space="preserve"> </w:t>
      </w:r>
      <w:r w:rsidRPr="006B1270">
        <w:rPr>
          <w:rFonts w:ascii="Times New Roman" w:hAnsi="Times New Roman" w:cs="Times New Roman"/>
          <w:sz w:val="24"/>
          <w:szCs w:val="24"/>
        </w:rPr>
        <w:t>https://www.depts.ttu.edu/scc/ (Provides confidential support on campus.) TTU Student Counseling Center</w:t>
      </w:r>
      <w:r w:rsidR="0045526B" w:rsidRPr="006B1270">
        <w:rPr>
          <w:rFonts w:ascii="Times New Roman" w:hAnsi="Times New Roman" w:cs="Times New Roman"/>
          <w:sz w:val="24"/>
          <w:szCs w:val="24"/>
        </w:rPr>
        <w:t xml:space="preserve"> </w:t>
      </w:r>
      <w:r w:rsidRPr="006B1270">
        <w:rPr>
          <w:rFonts w:ascii="Times New Roman" w:hAnsi="Times New Roman" w:cs="Times New Roman"/>
          <w:sz w:val="24"/>
          <w:szCs w:val="24"/>
        </w:rPr>
        <w:t>24-hour Helpline, 806-742-5555, (Assists students who are experiencing a mental health or interpersonal</w:t>
      </w:r>
      <w:r w:rsidR="0045526B" w:rsidRPr="006B1270">
        <w:rPr>
          <w:rFonts w:ascii="Times New Roman" w:hAnsi="Times New Roman" w:cs="Times New Roman"/>
          <w:sz w:val="24"/>
          <w:szCs w:val="24"/>
        </w:rPr>
        <w:t xml:space="preserve"> </w:t>
      </w:r>
      <w:r w:rsidRPr="006B1270">
        <w:rPr>
          <w:rFonts w:ascii="Times New Roman" w:hAnsi="Times New Roman" w:cs="Times New Roman"/>
          <w:sz w:val="24"/>
          <w:szCs w:val="24"/>
        </w:rPr>
        <w:t>violence crisis. If you call the helpline, you will speak with a mental health counselor.) Voice of Hope</w:t>
      </w:r>
      <w:r w:rsidR="0045526B" w:rsidRPr="006B1270">
        <w:rPr>
          <w:rFonts w:ascii="Times New Roman" w:hAnsi="Times New Roman" w:cs="Times New Roman"/>
          <w:sz w:val="24"/>
          <w:szCs w:val="24"/>
        </w:rPr>
        <w:t xml:space="preserve"> </w:t>
      </w:r>
      <w:r w:rsidRPr="006B1270">
        <w:rPr>
          <w:rFonts w:ascii="Times New Roman" w:hAnsi="Times New Roman" w:cs="Times New Roman"/>
          <w:sz w:val="24"/>
          <w:szCs w:val="24"/>
        </w:rPr>
        <w:t>Lubbock Rape Crisis Center, 806-763-7273, voiceofhopelubbock.org (24-hour hotline that provides support</w:t>
      </w:r>
      <w:r w:rsidR="0045526B" w:rsidRPr="006B1270">
        <w:rPr>
          <w:rFonts w:ascii="Times New Roman" w:hAnsi="Times New Roman" w:cs="Times New Roman"/>
          <w:sz w:val="24"/>
          <w:szCs w:val="24"/>
        </w:rPr>
        <w:t xml:space="preserve"> </w:t>
      </w:r>
      <w:r w:rsidRPr="006B1270">
        <w:rPr>
          <w:rFonts w:ascii="Times New Roman" w:hAnsi="Times New Roman" w:cs="Times New Roman"/>
          <w:sz w:val="24"/>
          <w:szCs w:val="24"/>
        </w:rPr>
        <w:t>for survivors of sexual violence.) The Risk, Intervention, Safety and Education (RISE) Office, 806-742-</w:t>
      </w:r>
      <w:r w:rsidR="0045526B" w:rsidRPr="006B1270">
        <w:rPr>
          <w:rFonts w:ascii="Times New Roman" w:hAnsi="Times New Roman" w:cs="Times New Roman"/>
          <w:sz w:val="24"/>
          <w:szCs w:val="24"/>
        </w:rPr>
        <w:t xml:space="preserve"> </w:t>
      </w:r>
      <w:r w:rsidRPr="006B1270">
        <w:rPr>
          <w:rFonts w:ascii="Times New Roman" w:hAnsi="Times New Roman" w:cs="Times New Roman"/>
          <w:sz w:val="24"/>
          <w:szCs w:val="24"/>
        </w:rPr>
        <w:t>2110, rise.ttu.edu (Provides a range of resources and support options focused on prevention education and student wellness.) Texas Tech Police Department, 806-742-3931, http://www.depts.ttu.edu/ttpd/ (To report</w:t>
      </w:r>
      <w:r w:rsidR="0045526B" w:rsidRPr="006B1270">
        <w:rPr>
          <w:rFonts w:ascii="Times New Roman" w:hAnsi="Times New Roman" w:cs="Times New Roman"/>
          <w:sz w:val="24"/>
          <w:szCs w:val="24"/>
        </w:rPr>
        <w:t xml:space="preserve"> </w:t>
      </w:r>
      <w:r w:rsidRPr="006B1270">
        <w:rPr>
          <w:rFonts w:ascii="Times New Roman" w:hAnsi="Times New Roman" w:cs="Times New Roman"/>
          <w:sz w:val="24"/>
          <w:szCs w:val="24"/>
        </w:rPr>
        <w:t>criminal activity that occurs on or near Texas Tech campus.)</w:t>
      </w:r>
    </w:p>
    <w:sectPr w:rsidR="00390F7F" w:rsidRPr="006B12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602F3"/>
    <w:multiLevelType w:val="hybridMultilevel"/>
    <w:tmpl w:val="96DE4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716FA1"/>
    <w:multiLevelType w:val="hybridMultilevel"/>
    <w:tmpl w:val="ABFC8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B1107F"/>
    <w:multiLevelType w:val="hybridMultilevel"/>
    <w:tmpl w:val="28EAF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1250A2"/>
    <w:multiLevelType w:val="hybridMultilevel"/>
    <w:tmpl w:val="3560EA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C832B00"/>
    <w:multiLevelType w:val="hybridMultilevel"/>
    <w:tmpl w:val="9C0CDE4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612F"/>
    <w:rsid w:val="00040B02"/>
    <w:rsid w:val="00055D97"/>
    <w:rsid w:val="000C2EB3"/>
    <w:rsid w:val="000D16DD"/>
    <w:rsid w:val="001B3238"/>
    <w:rsid w:val="002C7C2A"/>
    <w:rsid w:val="0036790D"/>
    <w:rsid w:val="00390F7F"/>
    <w:rsid w:val="00400B0D"/>
    <w:rsid w:val="0045526B"/>
    <w:rsid w:val="00456A54"/>
    <w:rsid w:val="004A1D0E"/>
    <w:rsid w:val="004D3A32"/>
    <w:rsid w:val="004D720B"/>
    <w:rsid w:val="00535E16"/>
    <w:rsid w:val="005D420E"/>
    <w:rsid w:val="00672758"/>
    <w:rsid w:val="006751C7"/>
    <w:rsid w:val="006867A7"/>
    <w:rsid w:val="006B1270"/>
    <w:rsid w:val="0074188A"/>
    <w:rsid w:val="0077165A"/>
    <w:rsid w:val="007E0B31"/>
    <w:rsid w:val="00813055"/>
    <w:rsid w:val="008202AF"/>
    <w:rsid w:val="00840265"/>
    <w:rsid w:val="00852029"/>
    <w:rsid w:val="00896A87"/>
    <w:rsid w:val="009039CE"/>
    <w:rsid w:val="00971460"/>
    <w:rsid w:val="009C1625"/>
    <w:rsid w:val="00A4720D"/>
    <w:rsid w:val="00AA674E"/>
    <w:rsid w:val="00AB612F"/>
    <w:rsid w:val="00AB7FA5"/>
    <w:rsid w:val="00AD6F8A"/>
    <w:rsid w:val="00AD7E4E"/>
    <w:rsid w:val="00B41057"/>
    <w:rsid w:val="00B71A69"/>
    <w:rsid w:val="00C81EEF"/>
    <w:rsid w:val="00CC2032"/>
    <w:rsid w:val="00D03C03"/>
    <w:rsid w:val="00D675B1"/>
    <w:rsid w:val="00D81515"/>
    <w:rsid w:val="00DB3C6B"/>
    <w:rsid w:val="00DE06B8"/>
    <w:rsid w:val="00DE5F04"/>
    <w:rsid w:val="00E34E4C"/>
    <w:rsid w:val="00E52877"/>
    <w:rsid w:val="00F2610E"/>
    <w:rsid w:val="00F316A2"/>
    <w:rsid w:val="00F60DB4"/>
    <w:rsid w:val="00FB2C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C8184"/>
  <w15:chartTrackingRefBased/>
  <w15:docId w15:val="{233BBA19-BF84-42D0-AF99-00E576CDD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055D9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055D9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51C7"/>
    <w:pPr>
      <w:ind w:left="720"/>
      <w:contextualSpacing/>
    </w:pPr>
  </w:style>
  <w:style w:type="table" w:styleId="TableGrid">
    <w:name w:val="Table Grid"/>
    <w:basedOn w:val="TableNormal"/>
    <w:uiPriority w:val="39"/>
    <w:rsid w:val="004552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D720B"/>
    <w:rPr>
      <w:sz w:val="16"/>
      <w:szCs w:val="16"/>
    </w:rPr>
  </w:style>
  <w:style w:type="paragraph" w:styleId="CommentText">
    <w:name w:val="annotation text"/>
    <w:basedOn w:val="Normal"/>
    <w:link w:val="CommentTextChar"/>
    <w:uiPriority w:val="99"/>
    <w:semiHidden/>
    <w:unhideWhenUsed/>
    <w:rsid w:val="004D720B"/>
    <w:pPr>
      <w:spacing w:line="240" w:lineRule="auto"/>
    </w:pPr>
    <w:rPr>
      <w:sz w:val="20"/>
      <w:szCs w:val="20"/>
    </w:rPr>
  </w:style>
  <w:style w:type="character" w:customStyle="1" w:styleId="CommentTextChar">
    <w:name w:val="Comment Text Char"/>
    <w:basedOn w:val="DefaultParagraphFont"/>
    <w:link w:val="CommentText"/>
    <w:uiPriority w:val="99"/>
    <w:semiHidden/>
    <w:rsid w:val="004D720B"/>
    <w:rPr>
      <w:sz w:val="20"/>
      <w:szCs w:val="20"/>
    </w:rPr>
  </w:style>
  <w:style w:type="paragraph" w:styleId="CommentSubject">
    <w:name w:val="annotation subject"/>
    <w:basedOn w:val="CommentText"/>
    <w:next w:val="CommentText"/>
    <w:link w:val="CommentSubjectChar"/>
    <w:uiPriority w:val="99"/>
    <w:semiHidden/>
    <w:unhideWhenUsed/>
    <w:rsid w:val="004D720B"/>
    <w:rPr>
      <w:b/>
      <w:bCs/>
    </w:rPr>
  </w:style>
  <w:style w:type="character" w:customStyle="1" w:styleId="CommentSubjectChar">
    <w:name w:val="Comment Subject Char"/>
    <w:basedOn w:val="CommentTextChar"/>
    <w:link w:val="CommentSubject"/>
    <w:uiPriority w:val="99"/>
    <w:semiHidden/>
    <w:rsid w:val="004D720B"/>
    <w:rPr>
      <w:b/>
      <w:bCs/>
      <w:sz w:val="20"/>
      <w:szCs w:val="20"/>
    </w:rPr>
  </w:style>
  <w:style w:type="paragraph" w:styleId="BalloonText">
    <w:name w:val="Balloon Text"/>
    <w:basedOn w:val="Normal"/>
    <w:link w:val="BalloonTextChar"/>
    <w:uiPriority w:val="99"/>
    <w:semiHidden/>
    <w:unhideWhenUsed/>
    <w:rsid w:val="004D72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720B"/>
    <w:rPr>
      <w:rFonts w:ascii="Segoe UI" w:hAnsi="Segoe UI" w:cs="Segoe UI"/>
      <w:sz w:val="18"/>
      <w:szCs w:val="18"/>
    </w:rPr>
  </w:style>
  <w:style w:type="character" w:customStyle="1" w:styleId="Heading1Char">
    <w:name w:val="Heading 1 Char"/>
    <w:basedOn w:val="DefaultParagraphFont"/>
    <w:link w:val="Heading1"/>
    <w:uiPriority w:val="9"/>
    <w:rsid w:val="00055D9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55D9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055D9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055D97"/>
    <w:rPr>
      <w:i/>
      <w:iCs/>
    </w:rPr>
  </w:style>
  <w:style w:type="character" w:styleId="Strong">
    <w:name w:val="Strong"/>
    <w:basedOn w:val="DefaultParagraphFont"/>
    <w:uiPriority w:val="22"/>
    <w:qFormat/>
    <w:rsid w:val="00055D97"/>
    <w:rPr>
      <w:b/>
      <w:bCs/>
    </w:rPr>
  </w:style>
  <w:style w:type="character" w:styleId="Hyperlink">
    <w:name w:val="Hyperlink"/>
    <w:basedOn w:val="DefaultParagraphFont"/>
    <w:uiPriority w:val="99"/>
    <w:unhideWhenUsed/>
    <w:rsid w:val="00055D97"/>
    <w:rPr>
      <w:color w:val="0000FF"/>
      <w:u w:val="single"/>
    </w:rPr>
  </w:style>
  <w:style w:type="character" w:styleId="UnresolvedMention">
    <w:name w:val="Unresolved Mention"/>
    <w:basedOn w:val="DefaultParagraphFont"/>
    <w:uiPriority w:val="99"/>
    <w:semiHidden/>
    <w:unhideWhenUsed/>
    <w:rsid w:val="006B12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0570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epts.ttu.edu/studentconduct/academicinteg.php" TargetMode="External"/><Relationship Id="rId3" Type="http://schemas.openxmlformats.org/officeDocument/2006/relationships/settings" Target="settings.xml"/><Relationship Id="rId7" Type="http://schemas.openxmlformats.org/officeDocument/2006/relationships/hyperlink" Target="mailto:Paul.Ingram@ttu.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oom.us/j/2628083412" TargetMode="External"/><Relationship Id="rId11" Type="http://schemas.openxmlformats.org/officeDocument/2006/relationships/theme" Target="theme/theme1.xml"/><Relationship Id="rId5" Type="http://schemas.openxmlformats.org/officeDocument/2006/relationships/hyperlink" Target="https://zoom.us/j/2628083412"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curri\Downloads\(s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2132</Words>
  <Characters>12159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Texas Tech University</Company>
  <LinksUpToDate>false</LinksUpToDate>
  <CharactersWithSpaces>14263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Currin, Joe</dc:creator>
  <cp:keywords/>
  <dc:description/>
  <cp:lastModifiedBy>Paul Ingram</cp:lastModifiedBy>
  <cp:revision>5</cp:revision>
  <dcterms:created xsi:type="dcterms:W3CDTF">2020-07-07T16:19:00Z</dcterms:created>
  <dcterms:modified xsi:type="dcterms:W3CDTF">2020-07-07T18:52:00Z</dcterms:modified>
</cp:coreProperties>
</file>